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5C48" w14:textId="114D4758" w:rsidR="00AC72E9" w:rsidRPr="003B5F30" w:rsidRDefault="00AC72E9" w:rsidP="00AC72E9">
      <w:pPr>
        <w:pStyle w:val="Pealkiri2"/>
        <w:numPr>
          <w:ilvl w:val="0"/>
          <w:numId w:val="0"/>
        </w:numPr>
        <w:ind w:left="576" w:hanging="576"/>
      </w:pPr>
      <w:bookmarkStart w:id="0" w:name="_Toc301336059"/>
      <w:bookmarkStart w:id="1" w:name="_Toc216079285"/>
      <w:bookmarkStart w:id="2" w:name="_Toc216166124"/>
      <w:bookmarkStart w:id="3" w:name="_Toc216246360"/>
      <w:r>
        <w:t xml:space="preserve">Vorm </w:t>
      </w:r>
      <w:bookmarkEnd w:id="0"/>
      <w:r w:rsidR="008703CC">
        <w:t>6</w:t>
      </w:r>
      <w:r w:rsidR="003437E0">
        <w:t xml:space="preserve"> </w:t>
      </w:r>
    </w:p>
    <w:p w14:paraId="33F8232E" w14:textId="340CFC4B" w:rsidR="00AC72E9" w:rsidRDefault="004B0465" w:rsidP="00AC72E9">
      <w:pPr>
        <w:pStyle w:val="Pealkiri1"/>
        <w:numPr>
          <w:ilvl w:val="0"/>
          <w:numId w:val="0"/>
        </w:numPr>
        <w:ind w:left="432" w:hanging="432"/>
        <w:jc w:val="center"/>
      </w:pPr>
      <w:bookmarkStart w:id="4" w:name="_Toc301336060"/>
      <w:bookmarkEnd w:id="1"/>
      <w:bookmarkEnd w:id="2"/>
      <w:bookmarkEnd w:id="3"/>
      <w:r>
        <w:rPr>
          <w:u w:val="single"/>
        </w:rPr>
        <w:t>K</w:t>
      </w:r>
      <w:r w:rsidR="00DC3C76">
        <w:rPr>
          <w:u w:val="single"/>
        </w:rPr>
        <w:t>ASPAR KAPP</w:t>
      </w:r>
      <w:r>
        <w:rPr>
          <w:u w:val="single"/>
        </w:rPr>
        <w:t xml:space="preserve"> </w:t>
      </w:r>
      <w:r w:rsidR="00AC72E9">
        <w:t>CV</w:t>
      </w:r>
      <w:bookmarkEnd w:id="4"/>
    </w:p>
    <w:p w14:paraId="516A5A46" w14:textId="013F8237" w:rsidR="00AC72E9" w:rsidRDefault="00AC72E9" w:rsidP="00AC72E9">
      <w:pPr>
        <w:pStyle w:val="Kehatekst2"/>
      </w:pPr>
      <w:r>
        <w:t xml:space="preserve">Positsioon hankelepingu teostamisel: </w:t>
      </w:r>
      <w:r w:rsidR="00325E40">
        <w:t>Objektijuht</w:t>
      </w:r>
    </w:p>
    <w:p w14:paraId="781622F7" w14:textId="744BD72C" w:rsidR="00AC72E9" w:rsidRDefault="00AC72E9" w:rsidP="00AC72E9">
      <w:pPr>
        <w:pStyle w:val="Loendinumber"/>
        <w:numPr>
          <w:ilvl w:val="0"/>
          <w:numId w:val="2"/>
        </w:numPr>
        <w:rPr>
          <w:b/>
        </w:rPr>
      </w:pPr>
      <w:r>
        <w:rPr>
          <w:b/>
        </w:rPr>
        <w:t>NIMI:</w:t>
      </w:r>
      <w:r w:rsidR="004B0465">
        <w:rPr>
          <w:b/>
        </w:rPr>
        <w:t xml:space="preserve"> K</w:t>
      </w:r>
      <w:r w:rsidR="00DC3C76">
        <w:rPr>
          <w:b/>
        </w:rPr>
        <w:t>aspar Kapp</w:t>
      </w:r>
    </w:p>
    <w:p w14:paraId="04486162" w14:textId="0D7107FD" w:rsidR="00AC72E9" w:rsidRDefault="00AC72E9" w:rsidP="00AC72E9">
      <w:pPr>
        <w:pStyle w:val="Loendinumber"/>
        <w:numPr>
          <w:ilvl w:val="0"/>
          <w:numId w:val="2"/>
        </w:numPr>
        <w:rPr>
          <w:b/>
        </w:rPr>
      </w:pPr>
      <w:r>
        <w:rPr>
          <w:b/>
        </w:rPr>
        <w:t>VANUS:</w:t>
      </w:r>
      <w:r w:rsidR="004B0465">
        <w:rPr>
          <w:b/>
        </w:rPr>
        <w:t xml:space="preserve"> 3</w:t>
      </w:r>
      <w:r w:rsidR="00DC3C76">
        <w:rPr>
          <w:b/>
        </w:rPr>
        <w:t>2</w:t>
      </w:r>
    </w:p>
    <w:p w14:paraId="67CCA59F" w14:textId="0484611A" w:rsidR="00AC72E9" w:rsidRDefault="00AC72E9" w:rsidP="00AC72E9">
      <w:pPr>
        <w:pStyle w:val="Loendinumber"/>
        <w:numPr>
          <w:ilvl w:val="0"/>
          <w:numId w:val="2"/>
        </w:numPr>
        <w:rPr>
          <w:b/>
        </w:rPr>
      </w:pPr>
      <w:r>
        <w:rPr>
          <w:b/>
        </w:rPr>
        <w:t>SÜNNIKUUPÄEV:</w:t>
      </w:r>
      <w:r w:rsidR="004B0465">
        <w:rPr>
          <w:b/>
        </w:rPr>
        <w:t xml:space="preserve"> </w:t>
      </w:r>
      <w:r w:rsidR="00DC3C76">
        <w:rPr>
          <w:b/>
        </w:rPr>
        <w:t>18.07.1991</w:t>
      </w:r>
    </w:p>
    <w:p w14:paraId="30FAA75E" w14:textId="345BE2EF" w:rsidR="00AC72E9" w:rsidRDefault="00AC72E9" w:rsidP="00AC72E9">
      <w:pPr>
        <w:pStyle w:val="Loendinumber"/>
        <w:numPr>
          <w:ilvl w:val="0"/>
          <w:numId w:val="2"/>
        </w:numPr>
        <w:rPr>
          <w:b/>
        </w:rPr>
      </w:pPr>
      <w:r>
        <w:rPr>
          <w:b/>
        </w:rPr>
        <w:t>HARIDUS:</w:t>
      </w:r>
      <w:r w:rsidR="004B0465">
        <w:rPr>
          <w:b/>
        </w:rPr>
        <w:t xml:space="preserve"> kõrgharidus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200"/>
      </w:tblGrid>
      <w:tr w:rsidR="00AC72E9" w14:paraId="09C94C56" w14:textId="77777777" w:rsidTr="00F12DFF">
        <w:tc>
          <w:tcPr>
            <w:tcW w:w="2628" w:type="dxa"/>
          </w:tcPr>
          <w:p w14:paraId="1AF39C7D" w14:textId="77777777" w:rsidR="00AC72E9" w:rsidRDefault="00AC72E9" w:rsidP="00F12DFF">
            <w:pPr>
              <w:pStyle w:val="Tablenote"/>
            </w:pPr>
            <w:r>
              <w:t>Õppeasutus:</w:t>
            </w:r>
          </w:p>
        </w:tc>
        <w:tc>
          <w:tcPr>
            <w:tcW w:w="7200" w:type="dxa"/>
          </w:tcPr>
          <w:p w14:paraId="0EC72B00" w14:textId="6DE7E618" w:rsidR="00AC72E9" w:rsidRDefault="004B0465" w:rsidP="00F12DFF">
            <w:pPr>
              <w:pStyle w:val="Tablenote"/>
              <w:rPr>
                <w:b/>
                <w:bCs/>
              </w:rPr>
            </w:pPr>
            <w:r w:rsidRPr="00EA1067">
              <w:t>Tallinna Tehnika</w:t>
            </w:r>
            <w:r w:rsidR="00DC3C76">
              <w:t>ülikool</w:t>
            </w:r>
          </w:p>
        </w:tc>
      </w:tr>
      <w:tr w:rsidR="00AC72E9" w14:paraId="73A7775A" w14:textId="77777777" w:rsidTr="00F12DFF">
        <w:tc>
          <w:tcPr>
            <w:tcW w:w="2628" w:type="dxa"/>
          </w:tcPr>
          <w:p w14:paraId="0A822E9A" w14:textId="77777777" w:rsidR="00AC72E9" w:rsidRDefault="00AC72E9" w:rsidP="00F12DFF">
            <w:pPr>
              <w:pStyle w:val="Tablenote"/>
            </w:pPr>
            <w:r>
              <w:t>Eriala:</w:t>
            </w:r>
          </w:p>
        </w:tc>
        <w:tc>
          <w:tcPr>
            <w:tcW w:w="7200" w:type="dxa"/>
          </w:tcPr>
          <w:p w14:paraId="3F4275A1" w14:textId="0A84087C" w:rsidR="00AC72E9" w:rsidRDefault="00DC3C76" w:rsidP="00F12DFF">
            <w:pPr>
              <w:pStyle w:val="Tablenote"/>
              <w:rPr>
                <w:b/>
                <w:bCs/>
              </w:rPr>
            </w:pPr>
            <w:r>
              <w:rPr>
                <w:b/>
                <w:bCs/>
              </w:rPr>
              <w:t>Tööstus- ja tsiviilehitus - ehitustehnika</w:t>
            </w:r>
          </w:p>
        </w:tc>
      </w:tr>
      <w:tr w:rsidR="00AC72E9" w14:paraId="583E8970" w14:textId="77777777" w:rsidTr="00F12DFF">
        <w:tc>
          <w:tcPr>
            <w:tcW w:w="2628" w:type="dxa"/>
          </w:tcPr>
          <w:p w14:paraId="7A9ABE0A" w14:textId="77777777" w:rsidR="00AC72E9" w:rsidRDefault="00AC72E9" w:rsidP="00F12DFF">
            <w:pPr>
              <w:pStyle w:val="Tablenote"/>
            </w:pPr>
            <w:r>
              <w:t>Algus:</w:t>
            </w:r>
          </w:p>
        </w:tc>
        <w:tc>
          <w:tcPr>
            <w:tcW w:w="7200" w:type="dxa"/>
          </w:tcPr>
          <w:p w14:paraId="1D7979B3" w14:textId="05810DFB" w:rsidR="00AC72E9" w:rsidRDefault="004B0465" w:rsidP="00F12DFF">
            <w:pPr>
              <w:pStyle w:val="Tablenote"/>
              <w:rPr>
                <w:b/>
                <w:bCs/>
              </w:rPr>
            </w:pPr>
            <w:r>
              <w:rPr>
                <w:b/>
                <w:bCs/>
              </w:rPr>
              <w:t>09.20</w:t>
            </w:r>
            <w:r w:rsidR="00DC3C76">
              <w:rPr>
                <w:b/>
                <w:bCs/>
              </w:rPr>
              <w:t>10</w:t>
            </w:r>
          </w:p>
        </w:tc>
      </w:tr>
      <w:tr w:rsidR="00AC72E9" w14:paraId="1CA7B2E9" w14:textId="77777777" w:rsidTr="00F12DFF">
        <w:tc>
          <w:tcPr>
            <w:tcW w:w="2628" w:type="dxa"/>
          </w:tcPr>
          <w:p w14:paraId="722B7D7A" w14:textId="77777777" w:rsidR="00AC72E9" w:rsidRDefault="00AC72E9" w:rsidP="00F12DFF">
            <w:pPr>
              <w:pStyle w:val="Tablenote"/>
            </w:pPr>
            <w:r>
              <w:t>Lõpp:</w:t>
            </w:r>
          </w:p>
        </w:tc>
        <w:tc>
          <w:tcPr>
            <w:tcW w:w="7200" w:type="dxa"/>
          </w:tcPr>
          <w:p w14:paraId="0979B1D3" w14:textId="4189BAEF" w:rsidR="00AC72E9" w:rsidRDefault="004B0465" w:rsidP="00F12DFF">
            <w:pPr>
              <w:pStyle w:val="Tablenote"/>
              <w:rPr>
                <w:b/>
                <w:bCs/>
              </w:rPr>
            </w:pPr>
            <w:r>
              <w:rPr>
                <w:b/>
                <w:bCs/>
              </w:rPr>
              <w:t>06.201</w:t>
            </w:r>
            <w:r w:rsidR="00DC3C76">
              <w:rPr>
                <w:b/>
                <w:bCs/>
              </w:rPr>
              <w:t>6</w:t>
            </w:r>
          </w:p>
        </w:tc>
      </w:tr>
      <w:tr w:rsidR="00AC72E9" w14:paraId="74AAD4C6" w14:textId="77777777" w:rsidTr="00F12DFF">
        <w:tc>
          <w:tcPr>
            <w:tcW w:w="2628" w:type="dxa"/>
          </w:tcPr>
          <w:p w14:paraId="68876484" w14:textId="77777777" w:rsidR="00AC72E9" w:rsidRDefault="00AC72E9" w:rsidP="00643517">
            <w:pPr>
              <w:pStyle w:val="Tablenote"/>
              <w:spacing w:before="120"/>
            </w:pPr>
            <w:r>
              <w:t>Kraad, diplom:</w:t>
            </w:r>
          </w:p>
        </w:tc>
        <w:tc>
          <w:tcPr>
            <w:tcW w:w="7200" w:type="dxa"/>
          </w:tcPr>
          <w:p w14:paraId="2D280DEC" w14:textId="78E8EB3D" w:rsidR="00AC72E9" w:rsidRDefault="004B0465" w:rsidP="00643517">
            <w:pPr>
              <w:pStyle w:val="Tablenote"/>
              <w:spacing w:before="120"/>
              <w:rPr>
                <w:b/>
                <w:bCs/>
              </w:rPr>
            </w:pPr>
            <w:r>
              <w:rPr>
                <w:b/>
                <w:bCs/>
              </w:rPr>
              <w:t>Diplom</w:t>
            </w:r>
          </w:p>
        </w:tc>
      </w:tr>
    </w:tbl>
    <w:p w14:paraId="58B1990E" w14:textId="0048AE23" w:rsidR="00643517" w:rsidRDefault="00643517" w:rsidP="00643517">
      <w:pPr>
        <w:pStyle w:val="Loendinumber"/>
        <w:numPr>
          <w:ilvl w:val="0"/>
          <w:numId w:val="2"/>
        </w:numPr>
        <w:spacing w:before="120"/>
        <w:rPr>
          <w:b/>
        </w:rPr>
      </w:pPr>
      <w:r>
        <w:rPr>
          <w:b/>
        </w:rPr>
        <w:t>KUTSE:</w:t>
      </w:r>
      <w:r w:rsidR="00737A89">
        <w:rPr>
          <w:b/>
        </w:rPr>
        <w:t xml:space="preserve"> </w:t>
      </w:r>
      <w:r w:rsidR="00474865">
        <w:t xml:space="preserve">Diplomeeritud </w:t>
      </w:r>
      <w:proofErr w:type="spellStart"/>
      <w:r w:rsidR="00474865">
        <w:t>teedeinsener</w:t>
      </w:r>
      <w:proofErr w:type="spellEnd"/>
      <w:r w:rsidR="00474865">
        <w:t>, tase 7</w:t>
      </w:r>
      <w:r w:rsidR="00114D1F">
        <w:t>.</w:t>
      </w:r>
      <w:r w:rsidR="00114D1F" w:rsidRPr="00114D1F">
        <w:t xml:space="preserve"> Ehitustegevuse juhtimine</w:t>
      </w:r>
      <w:r w:rsidR="00114D1F">
        <w:t xml:space="preserve"> </w:t>
      </w:r>
      <w:r w:rsidR="00474865">
        <w:t>(</w:t>
      </w:r>
      <w:r w:rsidR="00114D1F">
        <w:t>nr.</w:t>
      </w:r>
      <w:r w:rsidR="00474865" w:rsidRPr="00474865">
        <w:t>203325</w:t>
      </w:r>
      <w:r w:rsidR="00474865">
        <w:t xml:space="preserve">) </w:t>
      </w:r>
    </w:p>
    <w:p w14:paraId="304981EF" w14:textId="77777777" w:rsidR="00AC72E9" w:rsidRDefault="00AC72E9" w:rsidP="00643517">
      <w:pPr>
        <w:pStyle w:val="Loendinumber"/>
        <w:numPr>
          <w:ilvl w:val="0"/>
          <w:numId w:val="2"/>
        </w:numPr>
        <w:rPr>
          <w:b/>
        </w:rPr>
      </w:pPr>
      <w:r>
        <w:rPr>
          <w:b/>
        </w:rPr>
        <w:t xml:space="preserve">KEELED: (5 </w:t>
      </w:r>
      <w:r>
        <w:rPr>
          <w:b/>
        </w:rPr>
        <w:softHyphen/>
        <w:t xml:space="preserve"> väga hea; 1 </w:t>
      </w:r>
      <w:r>
        <w:rPr>
          <w:b/>
        </w:rPr>
        <w:softHyphen/>
        <w:t xml:space="preserve"> tagasihoidlik või märkida emakeel)</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92"/>
        <w:gridCol w:w="2393"/>
        <w:gridCol w:w="2393"/>
      </w:tblGrid>
      <w:tr w:rsidR="00AC72E9" w14:paraId="0161EEE7" w14:textId="77777777" w:rsidTr="00F12DFF">
        <w:tc>
          <w:tcPr>
            <w:tcW w:w="2628" w:type="dxa"/>
          </w:tcPr>
          <w:p w14:paraId="0F0A6B1E" w14:textId="77777777" w:rsidR="00AC72E9" w:rsidRDefault="00AC72E9" w:rsidP="00F12DFF">
            <w:pPr>
              <w:pStyle w:val="Tablenote"/>
            </w:pPr>
          </w:p>
        </w:tc>
        <w:tc>
          <w:tcPr>
            <w:tcW w:w="2392" w:type="dxa"/>
          </w:tcPr>
          <w:p w14:paraId="1DBC27B5" w14:textId="77777777" w:rsidR="00AC72E9" w:rsidRDefault="00AC72E9" w:rsidP="00F12DFF">
            <w:pPr>
              <w:pStyle w:val="Tablenote"/>
            </w:pPr>
            <w:r>
              <w:t>Arusaamine</w:t>
            </w:r>
          </w:p>
        </w:tc>
        <w:tc>
          <w:tcPr>
            <w:tcW w:w="2393" w:type="dxa"/>
          </w:tcPr>
          <w:p w14:paraId="564BFB02" w14:textId="77777777" w:rsidR="00AC72E9" w:rsidRDefault="00AC72E9" w:rsidP="00F12DFF">
            <w:pPr>
              <w:pStyle w:val="Tablenote"/>
            </w:pPr>
            <w:r>
              <w:t>Kirjutamine</w:t>
            </w:r>
          </w:p>
        </w:tc>
        <w:tc>
          <w:tcPr>
            <w:tcW w:w="2393" w:type="dxa"/>
          </w:tcPr>
          <w:p w14:paraId="3BE954AB" w14:textId="77777777" w:rsidR="00AC72E9" w:rsidRDefault="00AC72E9" w:rsidP="00F12DFF">
            <w:pPr>
              <w:pStyle w:val="Tablenote"/>
            </w:pPr>
            <w:r>
              <w:t>Rääkimine</w:t>
            </w:r>
          </w:p>
        </w:tc>
      </w:tr>
      <w:tr w:rsidR="00AC72E9" w14:paraId="75BAFF92" w14:textId="77777777" w:rsidTr="00F12DFF">
        <w:tc>
          <w:tcPr>
            <w:tcW w:w="2628" w:type="dxa"/>
          </w:tcPr>
          <w:p w14:paraId="2516D209" w14:textId="77777777" w:rsidR="00AC72E9" w:rsidRDefault="00AC72E9" w:rsidP="00F12DFF">
            <w:pPr>
              <w:pStyle w:val="Tablenote"/>
            </w:pPr>
            <w:r>
              <w:t>Eesti keel</w:t>
            </w:r>
          </w:p>
        </w:tc>
        <w:tc>
          <w:tcPr>
            <w:tcW w:w="2392" w:type="dxa"/>
          </w:tcPr>
          <w:p w14:paraId="77846CFF" w14:textId="2204A7CD" w:rsidR="00AC72E9" w:rsidRDefault="004B0465" w:rsidP="00F12DFF">
            <w:pPr>
              <w:pStyle w:val="Tablenote"/>
            </w:pPr>
            <w:r>
              <w:t>Emakeel</w:t>
            </w:r>
          </w:p>
        </w:tc>
        <w:tc>
          <w:tcPr>
            <w:tcW w:w="2393" w:type="dxa"/>
          </w:tcPr>
          <w:p w14:paraId="2E567427" w14:textId="66A14188" w:rsidR="00AC72E9" w:rsidRDefault="004B0465" w:rsidP="00F12DFF">
            <w:pPr>
              <w:pStyle w:val="Tablenote"/>
            </w:pPr>
            <w:r>
              <w:t>Emakeel</w:t>
            </w:r>
          </w:p>
        </w:tc>
        <w:tc>
          <w:tcPr>
            <w:tcW w:w="2393" w:type="dxa"/>
          </w:tcPr>
          <w:p w14:paraId="45B2C1A0" w14:textId="3DD1C798" w:rsidR="00AC72E9" w:rsidRDefault="004B0465" w:rsidP="00F12DFF">
            <w:pPr>
              <w:pStyle w:val="Tablenote"/>
            </w:pPr>
            <w:r>
              <w:t>emakeel</w:t>
            </w:r>
          </w:p>
        </w:tc>
      </w:tr>
      <w:tr w:rsidR="00AC72E9" w14:paraId="4C75B4A2" w14:textId="77777777" w:rsidTr="00F12DFF">
        <w:tc>
          <w:tcPr>
            <w:tcW w:w="2628" w:type="dxa"/>
          </w:tcPr>
          <w:p w14:paraId="21EB8C30" w14:textId="77777777" w:rsidR="00AC72E9" w:rsidRDefault="00AC72E9" w:rsidP="00F12DFF">
            <w:pPr>
              <w:pStyle w:val="Tablenote"/>
            </w:pPr>
            <w:r>
              <w:t>Inglise keel</w:t>
            </w:r>
          </w:p>
        </w:tc>
        <w:tc>
          <w:tcPr>
            <w:tcW w:w="2392" w:type="dxa"/>
          </w:tcPr>
          <w:p w14:paraId="646DC28F" w14:textId="33E2EFE1" w:rsidR="00AC72E9" w:rsidRDefault="004B0465" w:rsidP="00F12DFF">
            <w:pPr>
              <w:pStyle w:val="Tablenote"/>
            </w:pPr>
            <w:r>
              <w:t>5</w:t>
            </w:r>
          </w:p>
        </w:tc>
        <w:tc>
          <w:tcPr>
            <w:tcW w:w="2393" w:type="dxa"/>
          </w:tcPr>
          <w:p w14:paraId="61CDDFD5" w14:textId="24196687" w:rsidR="00AC72E9" w:rsidRDefault="004B0465" w:rsidP="00F12DFF">
            <w:pPr>
              <w:pStyle w:val="Tablenote"/>
            </w:pPr>
            <w:r>
              <w:t>5</w:t>
            </w:r>
          </w:p>
        </w:tc>
        <w:tc>
          <w:tcPr>
            <w:tcW w:w="2393" w:type="dxa"/>
          </w:tcPr>
          <w:p w14:paraId="3210E032" w14:textId="7D7F1012" w:rsidR="00AC72E9" w:rsidRDefault="004B0465" w:rsidP="00F12DFF">
            <w:pPr>
              <w:pStyle w:val="Tablenote"/>
            </w:pPr>
            <w:r>
              <w:t>5</w:t>
            </w:r>
          </w:p>
        </w:tc>
      </w:tr>
      <w:tr w:rsidR="00AC72E9" w14:paraId="312C474B" w14:textId="77777777" w:rsidTr="00F12DFF">
        <w:tc>
          <w:tcPr>
            <w:tcW w:w="2628" w:type="dxa"/>
          </w:tcPr>
          <w:p w14:paraId="5A9F75DA" w14:textId="77777777" w:rsidR="00AC72E9" w:rsidRDefault="00AC72E9" w:rsidP="00F12DFF">
            <w:pPr>
              <w:pStyle w:val="Tablenote"/>
            </w:pPr>
            <w:r>
              <w:t>Vene keel</w:t>
            </w:r>
          </w:p>
        </w:tc>
        <w:tc>
          <w:tcPr>
            <w:tcW w:w="2392" w:type="dxa"/>
          </w:tcPr>
          <w:p w14:paraId="32792595" w14:textId="0E988A3D" w:rsidR="00AC72E9" w:rsidRDefault="004B0465" w:rsidP="00F12DFF">
            <w:pPr>
              <w:pStyle w:val="Tablenote"/>
            </w:pPr>
            <w:r>
              <w:t>5</w:t>
            </w:r>
          </w:p>
        </w:tc>
        <w:tc>
          <w:tcPr>
            <w:tcW w:w="2393" w:type="dxa"/>
          </w:tcPr>
          <w:p w14:paraId="6CA3827E" w14:textId="0CFBF7D7" w:rsidR="00AC72E9" w:rsidRDefault="004B0465" w:rsidP="00F12DFF">
            <w:pPr>
              <w:pStyle w:val="Tablenote"/>
            </w:pPr>
            <w:r>
              <w:t>5</w:t>
            </w:r>
          </w:p>
        </w:tc>
        <w:tc>
          <w:tcPr>
            <w:tcW w:w="2393" w:type="dxa"/>
          </w:tcPr>
          <w:p w14:paraId="57D212E9" w14:textId="395FB6FE" w:rsidR="00AC72E9" w:rsidRDefault="004B0465" w:rsidP="00F12DFF">
            <w:pPr>
              <w:pStyle w:val="Tablenote"/>
            </w:pPr>
            <w:r>
              <w:t>5</w:t>
            </w:r>
          </w:p>
        </w:tc>
      </w:tr>
    </w:tbl>
    <w:p w14:paraId="0AB7C923" w14:textId="4A4780EA" w:rsidR="00AC72E9" w:rsidRDefault="00AC72E9" w:rsidP="00AC72E9">
      <w:pPr>
        <w:pStyle w:val="Loendinumber"/>
        <w:numPr>
          <w:ilvl w:val="0"/>
          <w:numId w:val="2"/>
        </w:numPr>
        <w:rPr>
          <w:b/>
        </w:rPr>
      </w:pPr>
      <w:r>
        <w:rPr>
          <w:b/>
        </w:rPr>
        <w:t>KUULUMINE ERIALA ORGANISATSIOONIDESSE:</w:t>
      </w:r>
      <w:r w:rsidR="004B0465">
        <w:rPr>
          <w:b/>
        </w:rPr>
        <w:t xml:space="preserve"> ei</w:t>
      </w:r>
    </w:p>
    <w:p w14:paraId="47AC02BB" w14:textId="77777777" w:rsidR="00AC72E9" w:rsidRDefault="00AC72E9" w:rsidP="00AC72E9">
      <w:pPr>
        <w:pStyle w:val="Loendinumber"/>
        <w:numPr>
          <w:ilvl w:val="0"/>
          <w:numId w:val="2"/>
        </w:numPr>
        <w:rPr>
          <w:b/>
        </w:rPr>
      </w:pPr>
      <w:r>
        <w:rPr>
          <w:b/>
        </w:rPr>
        <w:t>MUUD OSKUSED (ARVUTI jms):</w:t>
      </w:r>
    </w:p>
    <w:tbl>
      <w:tblPr>
        <w:tblStyle w:val="Kontuurtabel"/>
        <w:tblW w:w="0" w:type="auto"/>
        <w:tblLook w:val="04A0" w:firstRow="1" w:lastRow="0" w:firstColumn="1" w:lastColumn="0" w:noHBand="0" w:noVBand="1"/>
      </w:tblPr>
      <w:tblGrid>
        <w:gridCol w:w="3020"/>
        <w:gridCol w:w="3021"/>
        <w:gridCol w:w="3021"/>
      </w:tblGrid>
      <w:tr w:rsidR="008E3A6F" w14:paraId="792174F3" w14:textId="77777777" w:rsidTr="008E3A6F">
        <w:tc>
          <w:tcPr>
            <w:tcW w:w="3020" w:type="dxa"/>
          </w:tcPr>
          <w:p w14:paraId="0B7BFDD4" w14:textId="7E184FA7" w:rsidR="008E3A6F" w:rsidRPr="002A05BB" w:rsidRDefault="008E3A6F" w:rsidP="008E3A6F">
            <w:pPr>
              <w:pStyle w:val="Loendinumber"/>
              <w:numPr>
                <w:ilvl w:val="0"/>
                <w:numId w:val="0"/>
              </w:numPr>
              <w:rPr>
                <w:bCs/>
              </w:rPr>
            </w:pPr>
            <w:r w:rsidRPr="002A05BB">
              <w:rPr>
                <w:bCs/>
              </w:rPr>
              <w:t>Arvutitarkvara</w:t>
            </w:r>
          </w:p>
        </w:tc>
        <w:tc>
          <w:tcPr>
            <w:tcW w:w="3021" w:type="dxa"/>
          </w:tcPr>
          <w:p w14:paraId="2EC5550E" w14:textId="55A4C42B" w:rsidR="008E3A6F" w:rsidRPr="002A05BB" w:rsidRDefault="002A05BB" w:rsidP="008E3A6F">
            <w:pPr>
              <w:pStyle w:val="Loendinumber"/>
              <w:numPr>
                <w:ilvl w:val="0"/>
                <w:numId w:val="0"/>
              </w:numPr>
              <w:rPr>
                <w:bCs/>
              </w:rPr>
            </w:pPr>
            <w:r w:rsidRPr="002A05BB">
              <w:rPr>
                <w:bCs/>
              </w:rPr>
              <w:t>Oskus</w:t>
            </w:r>
          </w:p>
        </w:tc>
        <w:tc>
          <w:tcPr>
            <w:tcW w:w="3021" w:type="dxa"/>
          </w:tcPr>
          <w:p w14:paraId="635CC5E9" w14:textId="17DA871C" w:rsidR="008E3A6F" w:rsidRPr="002A05BB" w:rsidRDefault="002A05BB" w:rsidP="008E3A6F">
            <w:pPr>
              <w:pStyle w:val="Loendinumber"/>
              <w:numPr>
                <w:ilvl w:val="0"/>
                <w:numId w:val="0"/>
              </w:numPr>
              <w:rPr>
                <w:bCs/>
              </w:rPr>
            </w:pPr>
            <w:r w:rsidRPr="002A05BB">
              <w:rPr>
                <w:bCs/>
              </w:rPr>
              <w:t>Kasutanud</w:t>
            </w:r>
          </w:p>
        </w:tc>
      </w:tr>
      <w:tr w:rsidR="008E3A6F" w14:paraId="37DE27B1" w14:textId="77777777" w:rsidTr="008E3A6F">
        <w:tc>
          <w:tcPr>
            <w:tcW w:w="3020" w:type="dxa"/>
          </w:tcPr>
          <w:p w14:paraId="13909168" w14:textId="33EA3984" w:rsidR="008E3A6F" w:rsidRPr="001542B4" w:rsidRDefault="002A05BB" w:rsidP="008E3A6F">
            <w:pPr>
              <w:pStyle w:val="Loendinumber"/>
              <w:numPr>
                <w:ilvl w:val="0"/>
                <w:numId w:val="0"/>
              </w:numPr>
              <w:rPr>
                <w:bCs/>
              </w:rPr>
            </w:pPr>
            <w:proofErr w:type="spellStart"/>
            <w:r w:rsidRPr="001542B4">
              <w:rPr>
                <w:bCs/>
              </w:rPr>
              <w:t>Autodesk</w:t>
            </w:r>
            <w:proofErr w:type="spellEnd"/>
            <w:r w:rsidRPr="001542B4">
              <w:rPr>
                <w:bCs/>
              </w:rPr>
              <w:t xml:space="preserve"> </w:t>
            </w:r>
            <w:proofErr w:type="spellStart"/>
            <w:r w:rsidRPr="001542B4">
              <w:rPr>
                <w:bCs/>
              </w:rPr>
              <w:t>Autocad</w:t>
            </w:r>
            <w:proofErr w:type="spellEnd"/>
          </w:p>
        </w:tc>
        <w:tc>
          <w:tcPr>
            <w:tcW w:w="3021" w:type="dxa"/>
          </w:tcPr>
          <w:p w14:paraId="2C26F177" w14:textId="1F7D0DCC" w:rsidR="008E3A6F" w:rsidRPr="001542B4" w:rsidRDefault="002A05BB" w:rsidP="008E3A6F">
            <w:pPr>
              <w:pStyle w:val="Loendinumber"/>
              <w:numPr>
                <w:ilvl w:val="0"/>
                <w:numId w:val="0"/>
              </w:numPr>
              <w:rPr>
                <w:bCs/>
              </w:rPr>
            </w:pPr>
            <w:r w:rsidRPr="001542B4">
              <w:rPr>
                <w:bCs/>
              </w:rPr>
              <w:t>Spetsialisti tase</w:t>
            </w:r>
          </w:p>
        </w:tc>
        <w:tc>
          <w:tcPr>
            <w:tcW w:w="3021" w:type="dxa"/>
          </w:tcPr>
          <w:p w14:paraId="6D0A1BEC" w14:textId="7861FEAB" w:rsidR="008E3A6F" w:rsidRPr="001542B4" w:rsidRDefault="00843DB3" w:rsidP="008E3A6F">
            <w:pPr>
              <w:pStyle w:val="Loendinumber"/>
              <w:numPr>
                <w:ilvl w:val="0"/>
                <w:numId w:val="0"/>
              </w:numPr>
              <w:rPr>
                <w:bCs/>
              </w:rPr>
            </w:pPr>
            <w:r w:rsidRPr="001542B4">
              <w:rPr>
                <w:bCs/>
              </w:rPr>
              <w:t>10</w:t>
            </w:r>
            <w:r w:rsidR="002A05BB" w:rsidRPr="001542B4">
              <w:rPr>
                <w:bCs/>
              </w:rPr>
              <w:t>+ aastat</w:t>
            </w:r>
          </w:p>
        </w:tc>
      </w:tr>
      <w:tr w:rsidR="002A05BB" w14:paraId="11CE104F" w14:textId="77777777" w:rsidTr="008E3A6F">
        <w:tc>
          <w:tcPr>
            <w:tcW w:w="3020" w:type="dxa"/>
          </w:tcPr>
          <w:p w14:paraId="395F7328" w14:textId="64346044" w:rsidR="002A05BB" w:rsidRPr="001542B4" w:rsidRDefault="00843DB3" w:rsidP="008E3A6F">
            <w:pPr>
              <w:pStyle w:val="Loendinumber"/>
              <w:numPr>
                <w:ilvl w:val="0"/>
                <w:numId w:val="0"/>
              </w:numPr>
              <w:rPr>
                <w:bCs/>
              </w:rPr>
            </w:pPr>
            <w:r w:rsidRPr="001542B4">
              <w:rPr>
                <w:bCs/>
              </w:rPr>
              <w:t>MS Office</w:t>
            </w:r>
          </w:p>
        </w:tc>
        <w:tc>
          <w:tcPr>
            <w:tcW w:w="3021" w:type="dxa"/>
          </w:tcPr>
          <w:p w14:paraId="1DD19D6D" w14:textId="1F2705E7" w:rsidR="002A05BB" w:rsidRPr="001542B4" w:rsidRDefault="00843DB3" w:rsidP="008E3A6F">
            <w:pPr>
              <w:pStyle w:val="Loendinumber"/>
              <w:numPr>
                <w:ilvl w:val="0"/>
                <w:numId w:val="0"/>
              </w:numPr>
              <w:rPr>
                <w:bCs/>
              </w:rPr>
            </w:pPr>
            <w:r w:rsidRPr="001542B4">
              <w:rPr>
                <w:bCs/>
              </w:rPr>
              <w:t>Spetsialisti tase</w:t>
            </w:r>
          </w:p>
        </w:tc>
        <w:tc>
          <w:tcPr>
            <w:tcW w:w="3021" w:type="dxa"/>
          </w:tcPr>
          <w:p w14:paraId="0D91148D" w14:textId="3C709A1F" w:rsidR="002A05BB" w:rsidRPr="001542B4" w:rsidRDefault="00843DB3" w:rsidP="008E3A6F">
            <w:pPr>
              <w:pStyle w:val="Loendinumber"/>
              <w:numPr>
                <w:ilvl w:val="0"/>
                <w:numId w:val="0"/>
              </w:numPr>
              <w:rPr>
                <w:bCs/>
              </w:rPr>
            </w:pPr>
            <w:r w:rsidRPr="001542B4">
              <w:rPr>
                <w:bCs/>
              </w:rPr>
              <w:t>10+ aastat</w:t>
            </w:r>
          </w:p>
        </w:tc>
      </w:tr>
      <w:tr w:rsidR="00843DB3" w14:paraId="7CA423B8" w14:textId="77777777" w:rsidTr="008E3A6F">
        <w:tc>
          <w:tcPr>
            <w:tcW w:w="3020" w:type="dxa"/>
          </w:tcPr>
          <w:p w14:paraId="12222C06" w14:textId="71597EA1" w:rsidR="00843DB3" w:rsidRPr="001542B4" w:rsidRDefault="001542B4" w:rsidP="008E3A6F">
            <w:pPr>
              <w:pStyle w:val="Loendinumber"/>
              <w:numPr>
                <w:ilvl w:val="0"/>
                <w:numId w:val="0"/>
              </w:numPr>
              <w:rPr>
                <w:bCs/>
              </w:rPr>
            </w:pPr>
            <w:r w:rsidRPr="001542B4">
              <w:rPr>
                <w:bCs/>
              </w:rPr>
              <w:t xml:space="preserve">MS </w:t>
            </w:r>
            <w:proofErr w:type="spellStart"/>
            <w:r w:rsidRPr="001542B4">
              <w:rPr>
                <w:bCs/>
              </w:rPr>
              <w:t>Teams</w:t>
            </w:r>
            <w:proofErr w:type="spellEnd"/>
          </w:p>
        </w:tc>
        <w:tc>
          <w:tcPr>
            <w:tcW w:w="3021" w:type="dxa"/>
          </w:tcPr>
          <w:p w14:paraId="43FF9C8D" w14:textId="0961EE6F" w:rsidR="00843DB3" w:rsidRPr="001542B4" w:rsidRDefault="001542B4" w:rsidP="008E3A6F">
            <w:pPr>
              <w:pStyle w:val="Loendinumber"/>
              <w:numPr>
                <w:ilvl w:val="0"/>
                <w:numId w:val="0"/>
              </w:numPr>
              <w:rPr>
                <w:bCs/>
              </w:rPr>
            </w:pPr>
            <w:r w:rsidRPr="001542B4">
              <w:rPr>
                <w:bCs/>
              </w:rPr>
              <w:t>Spetsialisti tase</w:t>
            </w:r>
          </w:p>
        </w:tc>
        <w:tc>
          <w:tcPr>
            <w:tcW w:w="3021" w:type="dxa"/>
          </w:tcPr>
          <w:p w14:paraId="402593CE" w14:textId="78667503" w:rsidR="00843DB3" w:rsidRPr="001542B4" w:rsidRDefault="001542B4" w:rsidP="008E3A6F">
            <w:pPr>
              <w:pStyle w:val="Loendinumber"/>
              <w:numPr>
                <w:ilvl w:val="0"/>
                <w:numId w:val="0"/>
              </w:numPr>
              <w:rPr>
                <w:bCs/>
              </w:rPr>
            </w:pPr>
            <w:r w:rsidRPr="001542B4">
              <w:rPr>
                <w:bCs/>
              </w:rPr>
              <w:t>5+ aastat</w:t>
            </w:r>
          </w:p>
        </w:tc>
      </w:tr>
    </w:tbl>
    <w:p w14:paraId="5058E1ED" w14:textId="77777777" w:rsidR="008E3A6F" w:rsidRDefault="008E3A6F" w:rsidP="008E3A6F">
      <w:pPr>
        <w:pStyle w:val="Loendinumber"/>
        <w:numPr>
          <w:ilvl w:val="0"/>
          <w:numId w:val="0"/>
        </w:numPr>
        <w:rPr>
          <w:b/>
        </w:rPr>
      </w:pPr>
    </w:p>
    <w:p w14:paraId="2CF1908F" w14:textId="02D3EA95" w:rsidR="00AC72E9" w:rsidRDefault="00AC72E9" w:rsidP="00AC72E9">
      <w:pPr>
        <w:pStyle w:val="Loendinumber"/>
        <w:numPr>
          <w:ilvl w:val="0"/>
          <w:numId w:val="2"/>
        </w:numPr>
        <w:rPr>
          <w:b/>
        </w:rPr>
      </w:pPr>
      <w:r>
        <w:rPr>
          <w:b/>
        </w:rPr>
        <w:t>POSITSIOON PRAEGU:</w:t>
      </w:r>
      <w:r w:rsidR="004B0465">
        <w:rPr>
          <w:b/>
        </w:rPr>
        <w:t xml:space="preserve"> </w:t>
      </w:r>
      <w:r w:rsidR="00372AFA">
        <w:rPr>
          <w:b/>
        </w:rPr>
        <w:t>Obje</w:t>
      </w:r>
      <w:r w:rsidR="004B0465">
        <w:rPr>
          <w:b/>
        </w:rPr>
        <w:t>ktijuht</w:t>
      </w:r>
    </w:p>
    <w:p w14:paraId="4A438282" w14:textId="77777777" w:rsidR="002E0696" w:rsidRDefault="002E0696" w:rsidP="002E0696">
      <w:pPr>
        <w:pStyle w:val="Loendinumber"/>
        <w:numPr>
          <w:ilvl w:val="0"/>
          <w:numId w:val="2"/>
        </w:numPr>
        <w:rPr>
          <w:b/>
        </w:rPr>
      </w:pPr>
      <w:r>
        <w:rPr>
          <w:b/>
        </w:rPr>
        <w:t>TÖÖKOGEMUS:</w:t>
      </w:r>
    </w:p>
    <w:p w14:paraId="6E9B2C80" w14:textId="77777777" w:rsidR="00940447" w:rsidRDefault="00940447" w:rsidP="00940447">
      <w:pPr>
        <w:pStyle w:val="Loendinumber"/>
        <w:numPr>
          <w:ilvl w:val="0"/>
          <w:numId w:val="0"/>
        </w:numPr>
        <w:ind w:left="360" w:hanging="360"/>
        <w:rPr>
          <w:b/>
        </w:rPr>
      </w:pPr>
    </w:p>
    <w:tbl>
      <w:tblPr>
        <w:tblW w:w="9740" w:type="dxa"/>
        <w:tblCellMar>
          <w:left w:w="0" w:type="dxa"/>
          <w:right w:w="0" w:type="dxa"/>
        </w:tblCellMar>
        <w:tblLook w:val="0000" w:firstRow="0" w:lastRow="0" w:firstColumn="0" w:lastColumn="0" w:noHBand="0" w:noVBand="0"/>
      </w:tblPr>
      <w:tblGrid>
        <w:gridCol w:w="3040"/>
        <w:gridCol w:w="6700"/>
      </w:tblGrid>
      <w:tr w:rsidR="00940447" w:rsidRPr="004B0465" w14:paraId="2F30B33A" w14:textId="77777777" w:rsidTr="00B83DF9">
        <w:trPr>
          <w:trHeight w:val="255"/>
        </w:trPr>
        <w:tc>
          <w:tcPr>
            <w:tcW w:w="30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A97D64" w14:textId="77777777" w:rsidR="00940447" w:rsidRDefault="00940447" w:rsidP="00B83DF9">
            <w:pPr>
              <w:pStyle w:val="Tablenote"/>
            </w:pPr>
            <w:r>
              <w:t>Aeg: (</w:t>
            </w:r>
            <w:proofErr w:type="spellStart"/>
            <w:r>
              <w:t>kuu.aasta</w:t>
            </w:r>
            <w:proofErr w:type="spellEnd"/>
            <w:r>
              <w:t xml:space="preserve"> – </w:t>
            </w:r>
            <w:proofErr w:type="spellStart"/>
            <w:r>
              <w:t>kuu.aasta</w:t>
            </w:r>
            <w:proofErr w:type="spellEnd"/>
            <w:r>
              <w:t>)</w:t>
            </w:r>
          </w:p>
        </w:tc>
        <w:tc>
          <w:tcPr>
            <w:tcW w:w="67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63C37AC" w14:textId="0872CC32" w:rsidR="00940447" w:rsidRDefault="00940447" w:rsidP="00B83DF9">
            <w:pPr>
              <w:pStyle w:val="Tablenote"/>
            </w:pPr>
            <w:r w:rsidRPr="00A14926">
              <w:t xml:space="preserve">Juuli 2016 – </w:t>
            </w:r>
            <w:r w:rsidR="00E77C74">
              <w:t>…</w:t>
            </w:r>
          </w:p>
        </w:tc>
      </w:tr>
      <w:tr w:rsidR="00940447" w14:paraId="40FA0CE7" w14:textId="77777777" w:rsidTr="00B83DF9">
        <w:trPr>
          <w:trHeight w:val="338"/>
        </w:trPr>
        <w:tc>
          <w:tcPr>
            <w:tcW w:w="30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588791" w14:textId="77777777" w:rsidR="00940447" w:rsidRDefault="00940447" w:rsidP="00B83DF9">
            <w:pPr>
              <w:pStyle w:val="Tablenote"/>
            </w:pPr>
            <w:r>
              <w:t>Firma nimi ja aadress:</w:t>
            </w:r>
          </w:p>
        </w:tc>
        <w:tc>
          <w:tcPr>
            <w:tcW w:w="6700" w:type="dxa"/>
            <w:tcBorders>
              <w:top w:val="nil"/>
              <w:left w:val="nil"/>
              <w:bottom w:val="single" w:sz="4" w:space="0" w:color="auto"/>
              <w:right w:val="single" w:sz="4" w:space="0" w:color="auto"/>
            </w:tcBorders>
            <w:tcMar>
              <w:top w:w="15" w:type="dxa"/>
              <w:left w:w="15" w:type="dxa"/>
              <w:bottom w:w="0" w:type="dxa"/>
              <w:right w:w="15" w:type="dxa"/>
            </w:tcMar>
          </w:tcPr>
          <w:p w14:paraId="3155BB2A" w14:textId="77777777" w:rsidR="00940447" w:rsidRDefault="00940447" w:rsidP="00B83DF9">
            <w:pPr>
              <w:pStyle w:val="Tablenote"/>
            </w:pPr>
            <w:r>
              <w:t>GRK Infra AS</w:t>
            </w:r>
          </w:p>
        </w:tc>
      </w:tr>
      <w:tr w:rsidR="00940447" w14:paraId="7AC0149F" w14:textId="77777777" w:rsidTr="00B83DF9">
        <w:trPr>
          <w:trHeight w:val="272"/>
        </w:trPr>
        <w:tc>
          <w:tcPr>
            <w:tcW w:w="30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CDE12B" w14:textId="77777777" w:rsidR="00940447" w:rsidRDefault="00940447" w:rsidP="00B83DF9">
            <w:pPr>
              <w:pStyle w:val="Tablenote"/>
            </w:pPr>
            <w:r>
              <w:t>Ametikoht:</w:t>
            </w:r>
          </w:p>
        </w:tc>
        <w:tc>
          <w:tcPr>
            <w:tcW w:w="6700" w:type="dxa"/>
            <w:tcBorders>
              <w:top w:val="nil"/>
              <w:left w:val="nil"/>
              <w:bottom w:val="single" w:sz="4" w:space="0" w:color="auto"/>
              <w:right w:val="single" w:sz="4" w:space="0" w:color="auto"/>
            </w:tcBorders>
            <w:tcMar>
              <w:top w:w="15" w:type="dxa"/>
              <w:left w:w="15" w:type="dxa"/>
              <w:bottom w:w="0" w:type="dxa"/>
              <w:right w:w="15" w:type="dxa"/>
            </w:tcMar>
          </w:tcPr>
          <w:p w14:paraId="1C441400" w14:textId="77777777" w:rsidR="00940447" w:rsidRDefault="00940447" w:rsidP="00B83DF9">
            <w:pPr>
              <w:pStyle w:val="Tablenote"/>
            </w:pPr>
            <w:r>
              <w:t>Objektijuht</w:t>
            </w:r>
          </w:p>
        </w:tc>
      </w:tr>
      <w:tr w:rsidR="00940447" w:rsidRPr="00A10524" w14:paraId="69CB1FBA" w14:textId="77777777" w:rsidTr="00B83DF9">
        <w:trPr>
          <w:trHeight w:val="688"/>
        </w:trPr>
        <w:tc>
          <w:tcPr>
            <w:tcW w:w="30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E402AF" w14:textId="77777777" w:rsidR="00940447" w:rsidRDefault="00940447" w:rsidP="00B83DF9">
            <w:pPr>
              <w:pStyle w:val="Tablenote"/>
            </w:pPr>
            <w:r>
              <w:t>Töökohustuste lühikirjeldus:</w:t>
            </w:r>
          </w:p>
        </w:tc>
        <w:tc>
          <w:tcPr>
            <w:tcW w:w="6700" w:type="dxa"/>
            <w:tcBorders>
              <w:top w:val="nil"/>
              <w:left w:val="nil"/>
              <w:bottom w:val="single" w:sz="4" w:space="0" w:color="auto"/>
              <w:right w:val="single" w:sz="4" w:space="0" w:color="auto"/>
            </w:tcBorders>
            <w:tcMar>
              <w:top w:w="15" w:type="dxa"/>
              <w:left w:w="15" w:type="dxa"/>
              <w:bottom w:w="0" w:type="dxa"/>
              <w:right w:w="15" w:type="dxa"/>
            </w:tcMar>
          </w:tcPr>
          <w:p w14:paraId="0747D536" w14:textId="77777777" w:rsidR="00940447" w:rsidRDefault="00940447" w:rsidP="00B83DF9">
            <w:pPr>
              <w:pStyle w:val="Tablenote"/>
            </w:pPr>
            <w:r w:rsidRPr="00403446">
              <w:t>Eelarvete koostamine ja kulude kontroll. Alltöövõtjatega suhtlemine, juhendamine, graafikus püsimine ja kvaliteedi kontroll. Ajagraafiku koostamine ja ajagraafikus püsimine. Ehitusplatsi tööohutuse tagamine. Ajutise liikluskorralduse teostamine ja kontroll. Meeskonna ja tööde juhtimine. Tööde kvaliteedi kontroll ja üle andmine. Täitedokumentatsioonide koostamine. Koosolekute korraldamine, tellija ja järelevalvega suhtlemine. Igapäevaselt jooksvate probleemide lahendamine.</w:t>
            </w:r>
          </w:p>
        </w:tc>
      </w:tr>
    </w:tbl>
    <w:p w14:paraId="2C7ED39F" w14:textId="77777777" w:rsidR="00940447" w:rsidRDefault="00940447" w:rsidP="00940447">
      <w:pPr>
        <w:pStyle w:val="Loendinumber"/>
        <w:numPr>
          <w:ilvl w:val="0"/>
          <w:numId w:val="0"/>
        </w:numPr>
        <w:ind w:left="360" w:hanging="360"/>
        <w:rPr>
          <w:b/>
        </w:rPr>
      </w:pPr>
    </w:p>
    <w:tbl>
      <w:tblPr>
        <w:tblW w:w="9740" w:type="dxa"/>
        <w:tblCellMar>
          <w:left w:w="0" w:type="dxa"/>
          <w:right w:w="0" w:type="dxa"/>
        </w:tblCellMar>
        <w:tblLook w:val="0000" w:firstRow="0" w:lastRow="0" w:firstColumn="0" w:lastColumn="0" w:noHBand="0" w:noVBand="0"/>
      </w:tblPr>
      <w:tblGrid>
        <w:gridCol w:w="3040"/>
        <w:gridCol w:w="6700"/>
      </w:tblGrid>
      <w:tr w:rsidR="006829BC" w:rsidRPr="004B0465" w14:paraId="6C1D218F" w14:textId="77777777" w:rsidTr="00B83DF9">
        <w:trPr>
          <w:trHeight w:val="255"/>
        </w:trPr>
        <w:tc>
          <w:tcPr>
            <w:tcW w:w="30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B1E3D9" w14:textId="77777777" w:rsidR="006829BC" w:rsidRDefault="006829BC" w:rsidP="00B83DF9">
            <w:pPr>
              <w:pStyle w:val="Tablenote"/>
            </w:pPr>
            <w:r>
              <w:lastRenderedPageBreak/>
              <w:t>Aeg: (</w:t>
            </w:r>
            <w:proofErr w:type="spellStart"/>
            <w:r>
              <w:t>kuu.aasta</w:t>
            </w:r>
            <w:proofErr w:type="spellEnd"/>
            <w:r>
              <w:t xml:space="preserve"> – </w:t>
            </w:r>
            <w:proofErr w:type="spellStart"/>
            <w:r>
              <w:t>kuu.aasta</w:t>
            </w:r>
            <w:proofErr w:type="spellEnd"/>
            <w:r>
              <w:t>)</w:t>
            </w:r>
          </w:p>
        </w:tc>
        <w:tc>
          <w:tcPr>
            <w:tcW w:w="67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07ED0CE" w14:textId="77777777" w:rsidR="006829BC" w:rsidRDefault="006829BC" w:rsidP="00B83DF9">
            <w:pPr>
              <w:pStyle w:val="Tablenote"/>
            </w:pPr>
            <w:r w:rsidRPr="00241E57">
              <w:t>August 2014 – August 2015</w:t>
            </w:r>
          </w:p>
        </w:tc>
      </w:tr>
      <w:tr w:rsidR="006829BC" w14:paraId="1C824523" w14:textId="77777777" w:rsidTr="00B83DF9">
        <w:trPr>
          <w:trHeight w:val="338"/>
        </w:trPr>
        <w:tc>
          <w:tcPr>
            <w:tcW w:w="30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9D6A07" w14:textId="77777777" w:rsidR="006829BC" w:rsidRDefault="006829BC" w:rsidP="00B83DF9">
            <w:pPr>
              <w:pStyle w:val="Tablenote"/>
            </w:pPr>
            <w:r>
              <w:t>Firma nimi ja aadress:</w:t>
            </w:r>
          </w:p>
        </w:tc>
        <w:tc>
          <w:tcPr>
            <w:tcW w:w="6700" w:type="dxa"/>
            <w:tcBorders>
              <w:top w:val="nil"/>
              <w:left w:val="nil"/>
              <w:bottom w:val="single" w:sz="4" w:space="0" w:color="auto"/>
              <w:right w:val="single" w:sz="4" w:space="0" w:color="auto"/>
            </w:tcBorders>
            <w:tcMar>
              <w:top w:w="15" w:type="dxa"/>
              <w:left w:w="15" w:type="dxa"/>
              <w:bottom w:w="0" w:type="dxa"/>
              <w:right w:w="15" w:type="dxa"/>
            </w:tcMar>
          </w:tcPr>
          <w:p w14:paraId="15F96AC8" w14:textId="77777777" w:rsidR="006829BC" w:rsidRDefault="006829BC" w:rsidP="00B83DF9">
            <w:pPr>
              <w:pStyle w:val="Tablenote"/>
            </w:pPr>
            <w:proofErr w:type="spellStart"/>
            <w:r w:rsidRPr="00447059">
              <w:t>Fint</w:t>
            </w:r>
            <w:proofErr w:type="spellEnd"/>
            <w:r w:rsidRPr="00447059">
              <w:t xml:space="preserve"> Engineering OÜ</w:t>
            </w:r>
          </w:p>
        </w:tc>
      </w:tr>
      <w:tr w:rsidR="006829BC" w14:paraId="2B4CE084" w14:textId="77777777" w:rsidTr="00B83DF9">
        <w:trPr>
          <w:trHeight w:val="272"/>
        </w:trPr>
        <w:tc>
          <w:tcPr>
            <w:tcW w:w="30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A31852" w14:textId="77777777" w:rsidR="006829BC" w:rsidRDefault="006829BC" w:rsidP="00B83DF9">
            <w:pPr>
              <w:pStyle w:val="Tablenote"/>
            </w:pPr>
            <w:r>
              <w:t>Ametikoht:</w:t>
            </w:r>
          </w:p>
        </w:tc>
        <w:tc>
          <w:tcPr>
            <w:tcW w:w="6700" w:type="dxa"/>
            <w:tcBorders>
              <w:top w:val="nil"/>
              <w:left w:val="nil"/>
              <w:bottom w:val="single" w:sz="4" w:space="0" w:color="auto"/>
              <w:right w:val="single" w:sz="4" w:space="0" w:color="auto"/>
            </w:tcBorders>
            <w:tcMar>
              <w:top w:w="15" w:type="dxa"/>
              <w:left w:w="15" w:type="dxa"/>
              <w:bottom w:w="0" w:type="dxa"/>
              <w:right w:w="15" w:type="dxa"/>
            </w:tcMar>
          </w:tcPr>
          <w:p w14:paraId="27E8DC01" w14:textId="77777777" w:rsidR="006829BC" w:rsidRDefault="006829BC" w:rsidP="00B83DF9">
            <w:pPr>
              <w:pStyle w:val="Tablenote"/>
            </w:pPr>
            <w:r>
              <w:t>Projekteerimise tehnik</w:t>
            </w:r>
          </w:p>
        </w:tc>
      </w:tr>
      <w:tr w:rsidR="006829BC" w:rsidRPr="00A10524" w14:paraId="639198FB" w14:textId="77777777" w:rsidTr="00B83DF9">
        <w:trPr>
          <w:trHeight w:val="688"/>
        </w:trPr>
        <w:tc>
          <w:tcPr>
            <w:tcW w:w="30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4DECBD" w14:textId="77777777" w:rsidR="006829BC" w:rsidRDefault="006829BC" w:rsidP="00B83DF9">
            <w:pPr>
              <w:pStyle w:val="Tablenote"/>
            </w:pPr>
            <w:r>
              <w:t>Töökohustuste lühikirjeldus:</w:t>
            </w:r>
          </w:p>
        </w:tc>
        <w:tc>
          <w:tcPr>
            <w:tcW w:w="6700" w:type="dxa"/>
            <w:tcBorders>
              <w:top w:val="nil"/>
              <w:left w:val="nil"/>
              <w:bottom w:val="single" w:sz="4" w:space="0" w:color="auto"/>
              <w:right w:val="single" w:sz="4" w:space="0" w:color="auto"/>
            </w:tcBorders>
            <w:tcMar>
              <w:top w:w="15" w:type="dxa"/>
              <w:left w:w="15" w:type="dxa"/>
              <w:bottom w:w="0" w:type="dxa"/>
              <w:right w:w="15" w:type="dxa"/>
            </w:tcMar>
          </w:tcPr>
          <w:p w14:paraId="2B7FDEC3" w14:textId="77777777" w:rsidR="006829BC" w:rsidRDefault="006829BC" w:rsidP="00B83DF9">
            <w:pPr>
              <w:pStyle w:val="Tablenote"/>
            </w:pPr>
            <w:r w:rsidRPr="001935BE">
              <w:t>Puitelementides majade konstruktiivsete projektide koostamine, tugevusarvutuste tegemine, tööjooniste koostamine, spetsifikatsioonide tegemine, dokumentatsiooni koostamine.</w:t>
            </w:r>
          </w:p>
        </w:tc>
      </w:tr>
    </w:tbl>
    <w:p w14:paraId="56E9C3E7" w14:textId="77777777" w:rsidR="00940447" w:rsidRDefault="00940447" w:rsidP="00940447">
      <w:pPr>
        <w:pStyle w:val="Loendinumber"/>
        <w:numPr>
          <w:ilvl w:val="0"/>
          <w:numId w:val="0"/>
        </w:numPr>
        <w:ind w:left="360" w:hanging="360"/>
        <w:rPr>
          <w:b/>
        </w:rPr>
      </w:pPr>
    </w:p>
    <w:tbl>
      <w:tblPr>
        <w:tblW w:w="9740" w:type="dxa"/>
        <w:tblCellMar>
          <w:left w:w="0" w:type="dxa"/>
          <w:right w:w="0" w:type="dxa"/>
        </w:tblCellMar>
        <w:tblLook w:val="0000" w:firstRow="0" w:lastRow="0" w:firstColumn="0" w:lastColumn="0" w:noHBand="0" w:noVBand="0"/>
      </w:tblPr>
      <w:tblGrid>
        <w:gridCol w:w="3040"/>
        <w:gridCol w:w="6700"/>
      </w:tblGrid>
      <w:tr w:rsidR="002E0696" w:rsidRPr="004B0465" w14:paraId="02EA08F7" w14:textId="77777777" w:rsidTr="00A11EBC">
        <w:trPr>
          <w:trHeight w:val="255"/>
        </w:trPr>
        <w:tc>
          <w:tcPr>
            <w:tcW w:w="30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F296C9" w14:textId="77777777" w:rsidR="002E0696" w:rsidRDefault="002E0696" w:rsidP="00A11EBC">
            <w:pPr>
              <w:pStyle w:val="Tablenote"/>
            </w:pPr>
            <w:r>
              <w:t>Aeg: (</w:t>
            </w:r>
            <w:proofErr w:type="spellStart"/>
            <w:r>
              <w:t>kuu.aasta</w:t>
            </w:r>
            <w:proofErr w:type="spellEnd"/>
            <w:r>
              <w:t xml:space="preserve"> – </w:t>
            </w:r>
            <w:proofErr w:type="spellStart"/>
            <w:r>
              <w:t>kuu.aasta</w:t>
            </w:r>
            <w:proofErr w:type="spellEnd"/>
            <w:r>
              <w:t>)</w:t>
            </w:r>
          </w:p>
        </w:tc>
        <w:tc>
          <w:tcPr>
            <w:tcW w:w="670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8F6386" w14:textId="4CDE9F6B" w:rsidR="002E0696" w:rsidRDefault="000336A9" w:rsidP="00A11EBC">
            <w:pPr>
              <w:pStyle w:val="Tablenote"/>
            </w:pPr>
            <w:r w:rsidRPr="000336A9">
              <w:t>Juuni 2014 – August 2014</w:t>
            </w:r>
          </w:p>
        </w:tc>
      </w:tr>
      <w:tr w:rsidR="002E0696" w14:paraId="20ADE61D" w14:textId="77777777" w:rsidTr="00A11EBC">
        <w:trPr>
          <w:trHeight w:val="338"/>
        </w:trPr>
        <w:tc>
          <w:tcPr>
            <w:tcW w:w="30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6693D1" w14:textId="77777777" w:rsidR="002E0696" w:rsidRDefault="002E0696" w:rsidP="00A11EBC">
            <w:pPr>
              <w:pStyle w:val="Tablenote"/>
            </w:pPr>
            <w:r>
              <w:t>Firma nimi ja aadress:</w:t>
            </w:r>
          </w:p>
        </w:tc>
        <w:tc>
          <w:tcPr>
            <w:tcW w:w="6700" w:type="dxa"/>
            <w:tcBorders>
              <w:top w:val="nil"/>
              <w:left w:val="nil"/>
              <w:bottom w:val="single" w:sz="4" w:space="0" w:color="auto"/>
              <w:right w:val="single" w:sz="4" w:space="0" w:color="auto"/>
            </w:tcBorders>
            <w:tcMar>
              <w:top w:w="15" w:type="dxa"/>
              <w:left w:w="15" w:type="dxa"/>
              <w:bottom w:w="0" w:type="dxa"/>
              <w:right w:w="15" w:type="dxa"/>
            </w:tcMar>
          </w:tcPr>
          <w:p w14:paraId="65419995" w14:textId="69D5664F" w:rsidR="002E0696" w:rsidRDefault="00F307FC" w:rsidP="00A11EBC">
            <w:pPr>
              <w:pStyle w:val="Tablenote"/>
            </w:pPr>
            <w:r>
              <w:t>AS Merko Ehitus Eesti</w:t>
            </w:r>
          </w:p>
        </w:tc>
      </w:tr>
      <w:tr w:rsidR="002E0696" w14:paraId="171AB98B" w14:textId="77777777" w:rsidTr="00A11EBC">
        <w:trPr>
          <w:trHeight w:val="272"/>
        </w:trPr>
        <w:tc>
          <w:tcPr>
            <w:tcW w:w="30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61991D" w14:textId="77777777" w:rsidR="002E0696" w:rsidRDefault="002E0696" w:rsidP="00A11EBC">
            <w:pPr>
              <w:pStyle w:val="Tablenote"/>
            </w:pPr>
            <w:r>
              <w:t>Ametikoht:</w:t>
            </w:r>
          </w:p>
        </w:tc>
        <w:tc>
          <w:tcPr>
            <w:tcW w:w="6700" w:type="dxa"/>
            <w:tcBorders>
              <w:top w:val="nil"/>
              <w:left w:val="nil"/>
              <w:bottom w:val="single" w:sz="4" w:space="0" w:color="auto"/>
              <w:right w:val="single" w:sz="4" w:space="0" w:color="auto"/>
            </w:tcBorders>
            <w:tcMar>
              <w:top w:w="15" w:type="dxa"/>
              <w:left w:w="15" w:type="dxa"/>
              <w:bottom w:w="0" w:type="dxa"/>
              <w:right w:w="15" w:type="dxa"/>
            </w:tcMar>
          </w:tcPr>
          <w:p w14:paraId="1D3BB851" w14:textId="37C9A294" w:rsidR="002E0696" w:rsidRDefault="00E22850" w:rsidP="00A11EBC">
            <w:pPr>
              <w:pStyle w:val="Tablenote"/>
            </w:pPr>
            <w:r>
              <w:t>Objektiinsener</w:t>
            </w:r>
          </w:p>
        </w:tc>
      </w:tr>
      <w:tr w:rsidR="002E0696" w:rsidRPr="00A10524" w14:paraId="73109AFA" w14:textId="77777777" w:rsidTr="00A11EBC">
        <w:trPr>
          <w:trHeight w:val="688"/>
        </w:trPr>
        <w:tc>
          <w:tcPr>
            <w:tcW w:w="30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4CD339" w14:textId="77777777" w:rsidR="002E0696" w:rsidRDefault="002E0696" w:rsidP="00A11EBC">
            <w:pPr>
              <w:pStyle w:val="Tablenote"/>
            </w:pPr>
            <w:r>
              <w:t>Töökohustuste lühikirjeldus:</w:t>
            </w:r>
          </w:p>
        </w:tc>
        <w:tc>
          <w:tcPr>
            <w:tcW w:w="6700" w:type="dxa"/>
            <w:tcBorders>
              <w:top w:val="nil"/>
              <w:left w:val="nil"/>
              <w:bottom w:val="single" w:sz="4" w:space="0" w:color="auto"/>
              <w:right w:val="single" w:sz="4" w:space="0" w:color="auto"/>
            </w:tcBorders>
            <w:tcMar>
              <w:top w:w="15" w:type="dxa"/>
              <w:left w:w="15" w:type="dxa"/>
              <w:bottom w:w="0" w:type="dxa"/>
              <w:right w:w="15" w:type="dxa"/>
            </w:tcMar>
          </w:tcPr>
          <w:p w14:paraId="595027B8" w14:textId="43D1F79B" w:rsidR="002E0696" w:rsidRDefault="00D87130" w:rsidP="004B0465">
            <w:pPr>
              <w:pStyle w:val="Tablenote"/>
            </w:pPr>
            <w:r w:rsidRPr="00D87130">
              <w:t>Tööde korraldamine, alltöövõtjate juhtimine ja tehtud tööde kvaliteedi kontroll,  dokumenteerimine (s.h. Täitedokumentatsiooni koostamine). Vastutasin tööde ajagraafikus ja eelarves püsimise eest. Ehitusobjekti tööohutuse tagamine ja kontroll.</w:t>
            </w:r>
          </w:p>
        </w:tc>
      </w:tr>
    </w:tbl>
    <w:p w14:paraId="37332658" w14:textId="77777777" w:rsidR="00403446" w:rsidRPr="001935BE" w:rsidRDefault="00403446" w:rsidP="006829BC">
      <w:pPr>
        <w:pStyle w:val="Loendinumber"/>
        <w:numPr>
          <w:ilvl w:val="0"/>
          <w:numId w:val="0"/>
        </w:numPr>
        <w:spacing w:before="120"/>
        <w:rPr>
          <w:b/>
        </w:rPr>
      </w:pPr>
    </w:p>
    <w:p w14:paraId="5F16608E" w14:textId="14C09441" w:rsidR="002E0696" w:rsidRDefault="002E0696" w:rsidP="002E0696">
      <w:pPr>
        <w:pStyle w:val="Loendinumber"/>
        <w:numPr>
          <w:ilvl w:val="0"/>
          <w:numId w:val="2"/>
        </w:numPr>
        <w:spacing w:before="120"/>
        <w:ind w:left="357" w:hanging="357"/>
        <w:rPr>
          <w:b/>
        </w:rPr>
      </w:pPr>
      <w:r>
        <w:rPr>
          <w:b/>
        </w:rPr>
        <w:t xml:space="preserve">OSALEMINE PROJEKTIDES </w:t>
      </w:r>
    </w:p>
    <w:p w14:paraId="7DA05A46" w14:textId="77777777" w:rsidR="001D5383" w:rsidRDefault="001D5383" w:rsidP="001D5383">
      <w:pPr>
        <w:pStyle w:val="Loendinumber"/>
        <w:numPr>
          <w:ilvl w:val="0"/>
          <w:numId w:val="0"/>
        </w:numPr>
        <w:spacing w:before="120"/>
        <w:ind w:left="360" w:hanging="360"/>
        <w:rPr>
          <w:b/>
        </w:rPr>
      </w:pPr>
    </w:p>
    <w:tbl>
      <w:tblPr>
        <w:tblW w:w="9740" w:type="dxa"/>
        <w:tblCellMar>
          <w:left w:w="0" w:type="dxa"/>
          <w:right w:w="0" w:type="dxa"/>
        </w:tblCellMar>
        <w:tblLook w:val="0000" w:firstRow="0" w:lastRow="0" w:firstColumn="0" w:lastColumn="0" w:noHBand="0" w:noVBand="0"/>
      </w:tblPr>
      <w:tblGrid>
        <w:gridCol w:w="3980"/>
        <w:gridCol w:w="5760"/>
      </w:tblGrid>
      <w:tr w:rsidR="001D5383" w:rsidRPr="00DC3C76" w14:paraId="2DBC1067" w14:textId="77777777" w:rsidTr="00B83DF9">
        <w:trPr>
          <w:trHeight w:val="385"/>
        </w:trPr>
        <w:tc>
          <w:tcPr>
            <w:tcW w:w="383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399AA8" w14:textId="77777777" w:rsidR="001D5383" w:rsidRDefault="001D5383" w:rsidP="00B83DF9">
            <w:pPr>
              <w:pStyle w:val="Tablenote"/>
            </w:pPr>
            <w:r>
              <w:t>Projekti nimi (lühikirjeldus)</w:t>
            </w:r>
          </w:p>
        </w:tc>
        <w:tc>
          <w:tcPr>
            <w:tcW w:w="5905"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1EF206E" w14:textId="3BE98D3C" w:rsidR="001D5383" w:rsidRDefault="001D5383" w:rsidP="00B83DF9">
            <w:pPr>
              <w:pStyle w:val="Tablenote"/>
            </w:pPr>
            <w:r w:rsidRPr="001D5383">
              <w:t>Emajõe vasakkalda promenaadi ehitus</w:t>
            </w:r>
            <w:r w:rsidR="00FD3968">
              <w:t xml:space="preserve">. </w:t>
            </w:r>
            <w:r w:rsidR="00FD3968" w:rsidRPr="00FD3968">
              <w:t xml:space="preserve">Ajutise sulundseina rajamine ja liigvee pumpamine. Raudbetoonist kaldakindlustuse  ja trepi lammutamine ja utiliseerimine 118m3. Süvendi kaevamine 1526m3. Süvendi tagasitäide Betoonplaadi ja </w:t>
            </w:r>
            <w:proofErr w:type="spellStart"/>
            <w:r w:rsidR="00FD3968" w:rsidRPr="00FD3968">
              <w:t>vundamendtide</w:t>
            </w:r>
            <w:proofErr w:type="spellEnd"/>
            <w:r w:rsidR="00FD3968" w:rsidRPr="00FD3968">
              <w:t xml:space="preserve"> tagune tagasitäide 1600m3. Kombineeritud injektsioonpuurvai Injektsioonpuurvaiad R51 117tk. Monoliitraudbetoon, </w:t>
            </w:r>
            <w:proofErr w:type="spellStart"/>
            <w:r w:rsidR="00FD3968" w:rsidRPr="00FD3968">
              <w:t>rostvärk</w:t>
            </w:r>
            <w:proofErr w:type="spellEnd"/>
            <w:r w:rsidR="00FD3968" w:rsidRPr="00FD3968">
              <w:t xml:space="preserve">, betoonplaadid ja astmestik 416m3. Monteeritav betoon, kaldakindlustuse seinaelemendid 49m3. Metallist </w:t>
            </w:r>
            <w:proofErr w:type="spellStart"/>
            <w:r w:rsidR="00FD3968" w:rsidRPr="00FD3968">
              <w:t>terastõmbide</w:t>
            </w:r>
            <w:proofErr w:type="spellEnd"/>
            <w:r w:rsidR="00FD3968" w:rsidRPr="00FD3968">
              <w:t xml:space="preserve"> S355 d=30 mm valmistamine ja monteerimine 20jm. Metallist piirded 349jm. Betoonkivi koos paigaldus 1303m2.</w:t>
            </w:r>
          </w:p>
        </w:tc>
      </w:tr>
      <w:tr w:rsidR="001D5383" w:rsidRPr="00FB7F37" w14:paraId="1FD81E0F" w14:textId="77777777" w:rsidTr="00B83D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2CDFD3C" w14:textId="77777777" w:rsidR="001D5383" w:rsidRPr="00ED1F3D" w:rsidRDefault="001D5383" w:rsidP="00B83DF9">
            <w:pPr>
              <w:pStyle w:val="Tablenote"/>
              <w:rPr>
                <w:b/>
              </w:rPr>
            </w:pPr>
            <w:r>
              <w:t xml:space="preserve">Projekti teostamise aeg: </w:t>
            </w:r>
            <w:r w:rsidRPr="00ED1F3D">
              <w:rPr>
                <w:b/>
              </w:rPr>
              <w:t>(</w:t>
            </w:r>
            <w:proofErr w:type="spellStart"/>
            <w:r w:rsidRPr="00ED1F3D">
              <w:rPr>
                <w:b/>
              </w:rPr>
              <w:t>kuu.aasta</w:t>
            </w:r>
            <w:proofErr w:type="spellEnd"/>
            <w:r w:rsidRPr="00ED1F3D">
              <w:rPr>
                <w:b/>
              </w:rPr>
              <w:t xml:space="preserve"> – </w:t>
            </w:r>
          </w:p>
          <w:p w14:paraId="5378BB04" w14:textId="77777777" w:rsidR="001D5383" w:rsidRDefault="001D5383" w:rsidP="00B83DF9">
            <w:pPr>
              <w:pStyle w:val="Tablenote"/>
            </w:pPr>
            <w:proofErr w:type="spellStart"/>
            <w:r w:rsidRPr="00ED1F3D">
              <w:rPr>
                <w:b/>
              </w:rPr>
              <w:t>kuu.aasta</w:t>
            </w:r>
            <w:proofErr w:type="spellEnd"/>
            <w:r w:rsidRPr="00ED1F3D">
              <w:rPr>
                <w:b/>
              </w:rPr>
              <w:t>)</w:t>
            </w:r>
          </w:p>
        </w:tc>
        <w:tc>
          <w:tcPr>
            <w:tcW w:w="5905" w:type="dxa"/>
            <w:tcBorders>
              <w:top w:val="nil"/>
              <w:left w:val="nil"/>
              <w:bottom w:val="single" w:sz="4" w:space="0" w:color="auto"/>
              <w:right w:val="single" w:sz="4" w:space="0" w:color="auto"/>
            </w:tcBorders>
            <w:tcMar>
              <w:top w:w="15" w:type="dxa"/>
              <w:left w:w="15" w:type="dxa"/>
              <w:bottom w:w="0" w:type="dxa"/>
              <w:right w:w="15" w:type="dxa"/>
            </w:tcMar>
          </w:tcPr>
          <w:p w14:paraId="59AB6896" w14:textId="2A5637EB" w:rsidR="001D5383" w:rsidRDefault="00D93A1B" w:rsidP="00B83DF9">
            <w:pPr>
              <w:pStyle w:val="Tablenote"/>
            </w:pPr>
            <w:r>
              <w:t>Märts 2023 – November 2023</w:t>
            </w:r>
          </w:p>
        </w:tc>
      </w:tr>
      <w:tr w:rsidR="001D5383" w:rsidRPr="004B0465" w14:paraId="6D7265EC" w14:textId="77777777" w:rsidTr="00B83DF9">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05D794" w14:textId="77777777" w:rsidR="001D5383" w:rsidRDefault="001D5383" w:rsidP="00B83DF9">
            <w:pPr>
              <w:pStyle w:val="Tablenote"/>
            </w:pPr>
            <w:r>
              <w:t>Projekti teostamise koht (linn, riik):</w:t>
            </w:r>
          </w:p>
        </w:tc>
        <w:tc>
          <w:tcPr>
            <w:tcW w:w="5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82C101A" w14:textId="3B176D38" w:rsidR="001D5383" w:rsidRDefault="00D93A1B" w:rsidP="00B83DF9">
            <w:pPr>
              <w:pStyle w:val="Tablenote"/>
            </w:pPr>
            <w:r>
              <w:t>Tartu</w:t>
            </w:r>
            <w:r w:rsidR="001D5383">
              <w:t>, Eesti</w:t>
            </w:r>
          </w:p>
        </w:tc>
      </w:tr>
      <w:tr w:rsidR="001D5383" w:rsidRPr="00A10524" w14:paraId="61FEDFD7" w14:textId="77777777" w:rsidTr="00B83DF9">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BCFC94" w14:textId="77777777" w:rsidR="001D5383" w:rsidRDefault="001D5383" w:rsidP="00B83DF9">
            <w:pPr>
              <w:pStyle w:val="Tablenote"/>
            </w:pPr>
            <w:r>
              <w:t>Tellija nimi ja aadress</w:t>
            </w:r>
          </w:p>
        </w:tc>
        <w:tc>
          <w:tcPr>
            <w:tcW w:w="590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2E4A4B8" w14:textId="77777777" w:rsidR="001D5383" w:rsidRDefault="00D93A1B" w:rsidP="00B83DF9">
            <w:pPr>
              <w:pStyle w:val="Tablenote"/>
            </w:pPr>
            <w:r>
              <w:t>Tartu Linnavalitsus</w:t>
            </w:r>
          </w:p>
          <w:p w14:paraId="65329EB1" w14:textId="59EB4C13" w:rsidR="00D60E23" w:rsidRDefault="00D60E23" w:rsidP="00B83DF9">
            <w:pPr>
              <w:pStyle w:val="Tablenote"/>
            </w:pPr>
            <w:r>
              <w:t>Oleg Lužetski</w:t>
            </w:r>
            <w:r w:rsidR="000205B3">
              <w:t xml:space="preserve">, </w:t>
            </w:r>
            <w:hyperlink r:id="rId5" w:history="1">
              <w:r w:rsidR="00FD4321" w:rsidRPr="003E0CA7">
                <w:rPr>
                  <w:rStyle w:val="Hperlink"/>
                </w:rPr>
                <w:t>Oleg.Luzetski@tartu.ee</w:t>
              </w:r>
            </w:hyperlink>
            <w:r w:rsidR="00FD4321">
              <w:t xml:space="preserve">, </w:t>
            </w:r>
            <w:r w:rsidR="00FD4321" w:rsidRPr="00FD4321">
              <w:t>+372 736 1287</w:t>
            </w:r>
          </w:p>
        </w:tc>
      </w:tr>
      <w:tr w:rsidR="001D5383" w14:paraId="35DEAFDA" w14:textId="77777777" w:rsidTr="00B83DF9">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DE1865" w14:textId="77777777" w:rsidR="001D5383" w:rsidRDefault="001D5383" w:rsidP="00B83DF9">
            <w:pPr>
              <w:pStyle w:val="Tablenote"/>
            </w:pPr>
            <w:r>
              <w:t>Projekti maksumus, EUR</w:t>
            </w:r>
          </w:p>
        </w:tc>
        <w:tc>
          <w:tcPr>
            <w:tcW w:w="590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5A93A4" w14:textId="23A80F97" w:rsidR="001D5383" w:rsidRDefault="001D6EBD" w:rsidP="00B83DF9">
            <w:pPr>
              <w:pStyle w:val="Tablenote"/>
            </w:pPr>
            <w:r w:rsidRPr="001D6EBD">
              <w:t>1 458 773,09 €</w:t>
            </w:r>
          </w:p>
        </w:tc>
      </w:tr>
      <w:tr w:rsidR="001D5383" w14:paraId="483316BD" w14:textId="77777777" w:rsidTr="00B83DF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0D1DA8" w14:textId="77777777" w:rsidR="001D5383" w:rsidRDefault="001D5383" w:rsidP="00B83DF9">
            <w:pPr>
              <w:pStyle w:val="Tablenote"/>
            </w:pPr>
            <w:r>
              <w:t>Positsioon projektis:</w:t>
            </w:r>
          </w:p>
        </w:tc>
        <w:tc>
          <w:tcPr>
            <w:tcW w:w="5905" w:type="dxa"/>
            <w:tcBorders>
              <w:top w:val="nil"/>
              <w:left w:val="nil"/>
              <w:bottom w:val="single" w:sz="4" w:space="0" w:color="auto"/>
              <w:right w:val="single" w:sz="4" w:space="0" w:color="auto"/>
            </w:tcBorders>
            <w:tcMar>
              <w:top w:w="15" w:type="dxa"/>
              <w:left w:w="15" w:type="dxa"/>
              <w:bottom w:w="0" w:type="dxa"/>
              <w:right w:w="15" w:type="dxa"/>
            </w:tcMar>
          </w:tcPr>
          <w:p w14:paraId="0137793F" w14:textId="0AA5755B" w:rsidR="001D5383" w:rsidRDefault="00D93A1B" w:rsidP="00B83DF9">
            <w:pPr>
              <w:pStyle w:val="Tablenote"/>
            </w:pPr>
            <w:r>
              <w:t>Objektijuht</w:t>
            </w:r>
          </w:p>
        </w:tc>
      </w:tr>
      <w:tr w:rsidR="001D5383" w:rsidRPr="00A10524" w14:paraId="7CED379B" w14:textId="77777777" w:rsidTr="00B83DF9">
        <w:trPr>
          <w:trHeight w:val="206"/>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AFC3AFB" w14:textId="77777777" w:rsidR="001D5383" w:rsidRDefault="001D5383" w:rsidP="00B83DF9">
            <w:pPr>
              <w:pStyle w:val="Tablenote"/>
            </w:pPr>
            <w:r>
              <w:t>Vastutusvaldkonnad projektis:</w:t>
            </w:r>
          </w:p>
        </w:tc>
        <w:tc>
          <w:tcPr>
            <w:tcW w:w="590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96FB12F" w14:textId="2C50C1D6" w:rsidR="001D5383" w:rsidRDefault="00FD3968" w:rsidP="00B83DF9">
            <w:pPr>
              <w:pStyle w:val="Tablenote"/>
            </w:pPr>
            <w:r w:rsidRPr="00FD3968">
              <w:t xml:space="preserve">Ehitustegevuse juhtimine objektil, ehituspakkumise koostamine, ehitamise kavandamine, ehituse ressursside kavandamine, </w:t>
            </w:r>
            <w:proofErr w:type="spellStart"/>
            <w:r w:rsidRPr="00FD3968">
              <w:t>alltööhangete</w:t>
            </w:r>
            <w:proofErr w:type="spellEnd"/>
            <w:r w:rsidRPr="00FD3968">
              <w:t xml:space="preserve"> korraldamine ja lepingute sõlmimine, ehitustoodete ja -materjalide hankimine ja kooskõlastamine, ehitustegevuse ja ajutise liikluse korraldamine ehitustööde kestel, kvaliteedikontrolli ja mõõdistustööde tegemise korraldamine, objekti üleandmisdokumentatsiooni koostamine, objekti üleandmise korraldamine.</w:t>
            </w:r>
          </w:p>
        </w:tc>
      </w:tr>
    </w:tbl>
    <w:p w14:paraId="2D5677AB" w14:textId="77777777" w:rsidR="001D5383" w:rsidRDefault="001D5383" w:rsidP="001D5383">
      <w:pPr>
        <w:pStyle w:val="Loendinumber"/>
        <w:numPr>
          <w:ilvl w:val="0"/>
          <w:numId w:val="0"/>
        </w:numPr>
        <w:spacing w:before="120"/>
        <w:ind w:left="360" w:hanging="360"/>
        <w:rPr>
          <w:b/>
        </w:rPr>
      </w:pPr>
    </w:p>
    <w:tbl>
      <w:tblPr>
        <w:tblW w:w="9740" w:type="dxa"/>
        <w:tblCellMar>
          <w:left w:w="0" w:type="dxa"/>
          <w:right w:w="0" w:type="dxa"/>
        </w:tblCellMar>
        <w:tblLook w:val="0000" w:firstRow="0" w:lastRow="0" w:firstColumn="0" w:lastColumn="0" w:noHBand="0" w:noVBand="0"/>
      </w:tblPr>
      <w:tblGrid>
        <w:gridCol w:w="3980"/>
        <w:gridCol w:w="5760"/>
      </w:tblGrid>
      <w:tr w:rsidR="002658E6" w:rsidRPr="00A10524" w14:paraId="5676181F" w14:textId="77777777" w:rsidTr="00625B20">
        <w:trPr>
          <w:trHeight w:val="385"/>
        </w:trPr>
        <w:tc>
          <w:tcPr>
            <w:tcW w:w="3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8F9D33" w14:textId="77777777" w:rsidR="002658E6" w:rsidRDefault="002658E6" w:rsidP="00625B20">
            <w:pPr>
              <w:pStyle w:val="Tablenote"/>
            </w:pPr>
            <w:r>
              <w:t>Projekti nimi (lühikirjeldus)</w:t>
            </w:r>
          </w:p>
        </w:tc>
        <w:tc>
          <w:tcPr>
            <w:tcW w:w="57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08E844B" w14:textId="6D167B53" w:rsidR="002658E6" w:rsidRDefault="00A87B2C" w:rsidP="00625B20">
            <w:pPr>
              <w:pStyle w:val="Tablenote"/>
            </w:pPr>
            <w:r w:rsidRPr="00A87B2C">
              <w:rPr>
                <w:rFonts w:ascii="Times New Roman" w:eastAsia="SimSun" w:hAnsi="Times New Roman" w:cs="Mangal"/>
                <w:iCs w:val="0"/>
                <w:kern w:val="2"/>
                <w:sz w:val="24"/>
                <w:szCs w:val="24"/>
                <w:lang w:eastAsia="zh-CN" w:bidi="hi-IN"/>
              </w:rPr>
              <w:t xml:space="preserve">Riigimaanteel nr 24216 </w:t>
            </w:r>
            <w:proofErr w:type="spellStart"/>
            <w:r w:rsidRPr="00A87B2C">
              <w:rPr>
                <w:rFonts w:ascii="Times New Roman" w:eastAsia="SimSun" w:hAnsi="Times New Roman" w:cs="Mangal"/>
                <w:iCs w:val="0"/>
                <w:kern w:val="2"/>
                <w:sz w:val="24"/>
                <w:szCs w:val="24"/>
                <w:lang w:eastAsia="zh-CN" w:bidi="hi-IN"/>
              </w:rPr>
              <w:t>Tänassilma</w:t>
            </w:r>
            <w:proofErr w:type="spellEnd"/>
            <w:r w:rsidRPr="00A87B2C">
              <w:rPr>
                <w:rFonts w:ascii="Times New Roman" w:eastAsia="SimSun" w:hAnsi="Times New Roman" w:cs="Mangal"/>
                <w:iCs w:val="0"/>
                <w:kern w:val="2"/>
                <w:sz w:val="24"/>
                <w:szCs w:val="24"/>
                <w:lang w:eastAsia="zh-CN" w:bidi="hi-IN"/>
              </w:rPr>
              <w:t xml:space="preserve"> – </w:t>
            </w:r>
            <w:proofErr w:type="spellStart"/>
            <w:r w:rsidRPr="00A87B2C">
              <w:rPr>
                <w:rFonts w:ascii="Times New Roman" w:eastAsia="SimSun" w:hAnsi="Times New Roman" w:cs="Mangal"/>
                <w:iCs w:val="0"/>
                <w:kern w:val="2"/>
                <w:sz w:val="24"/>
                <w:szCs w:val="24"/>
                <w:lang w:eastAsia="zh-CN" w:bidi="hi-IN"/>
              </w:rPr>
              <w:t>Rebasteoja</w:t>
            </w:r>
            <w:proofErr w:type="spellEnd"/>
            <w:r w:rsidRPr="00A87B2C">
              <w:rPr>
                <w:rFonts w:ascii="Times New Roman" w:eastAsia="SimSun" w:hAnsi="Times New Roman" w:cs="Mangal"/>
                <w:iCs w:val="0"/>
                <w:kern w:val="2"/>
                <w:sz w:val="24"/>
                <w:szCs w:val="24"/>
                <w:lang w:eastAsia="zh-CN" w:bidi="hi-IN"/>
              </w:rPr>
              <w:t xml:space="preserve"> km 2,738 asuva Rebaste ja km 2,795 asuva Rebaste II silla ümberehitus</w:t>
            </w:r>
          </w:p>
        </w:tc>
      </w:tr>
      <w:tr w:rsidR="002658E6" w14:paraId="343B97DD" w14:textId="77777777" w:rsidTr="00625B2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B88462A" w14:textId="77777777" w:rsidR="002658E6" w:rsidRPr="00ED1F3D" w:rsidRDefault="002658E6" w:rsidP="00625B20">
            <w:pPr>
              <w:pStyle w:val="Tablenote"/>
              <w:rPr>
                <w:b/>
              </w:rPr>
            </w:pPr>
            <w:r>
              <w:lastRenderedPageBreak/>
              <w:t xml:space="preserve">Projekti teostamise aeg: </w:t>
            </w:r>
            <w:r w:rsidRPr="00ED1F3D">
              <w:rPr>
                <w:b/>
              </w:rPr>
              <w:t>(</w:t>
            </w:r>
            <w:proofErr w:type="spellStart"/>
            <w:r w:rsidRPr="00ED1F3D">
              <w:rPr>
                <w:b/>
              </w:rPr>
              <w:t>kuu.aasta</w:t>
            </w:r>
            <w:proofErr w:type="spellEnd"/>
            <w:r w:rsidRPr="00ED1F3D">
              <w:rPr>
                <w:b/>
              </w:rPr>
              <w:t xml:space="preserve"> – </w:t>
            </w:r>
          </w:p>
          <w:p w14:paraId="05F87820" w14:textId="77777777" w:rsidR="002658E6" w:rsidRDefault="002658E6" w:rsidP="00625B20">
            <w:pPr>
              <w:pStyle w:val="Tablenote"/>
            </w:pPr>
            <w:proofErr w:type="spellStart"/>
            <w:r w:rsidRPr="00ED1F3D">
              <w:rPr>
                <w:b/>
              </w:rPr>
              <w:t>kuu.aasta</w:t>
            </w:r>
            <w:proofErr w:type="spellEnd"/>
            <w:r w:rsidRPr="00ED1F3D">
              <w:rPr>
                <w:b/>
              </w:rPr>
              <w:t>)</w:t>
            </w:r>
          </w:p>
        </w:tc>
        <w:tc>
          <w:tcPr>
            <w:tcW w:w="5760" w:type="dxa"/>
            <w:tcBorders>
              <w:top w:val="nil"/>
              <w:left w:val="nil"/>
              <w:bottom w:val="single" w:sz="4" w:space="0" w:color="auto"/>
              <w:right w:val="single" w:sz="4" w:space="0" w:color="auto"/>
            </w:tcBorders>
            <w:tcMar>
              <w:top w:w="15" w:type="dxa"/>
              <w:left w:w="15" w:type="dxa"/>
              <w:bottom w:w="0" w:type="dxa"/>
              <w:right w:w="15" w:type="dxa"/>
            </w:tcMar>
          </w:tcPr>
          <w:p w14:paraId="28252650" w14:textId="48EB8E62" w:rsidR="002658E6" w:rsidRDefault="00A87B2C" w:rsidP="00625B20">
            <w:pPr>
              <w:pStyle w:val="Tablenote"/>
            </w:pPr>
            <w:r>
              <w:t>aprill</w:t>
            </w:r>
            <w:r w:rsidR="002658E6">
              <w:t xml:space="preserve"> 202</w:t>
            </w:r>
            <w:r>
              <w:t>2</w:t>
            </w:r>
            <w:r w:rsidR="002658E6">
              <w:t xml:space="preserve"> – november 2022</w:t>
            </w:r>
          </w:p>
        </w:tc>
      </w:tr>
      <w:tr w:rsidR="002658E6" w:rsidRPr="00D2651D" w14:paraId="74B268E7" w14:textId="77777777" w:rsidTr="00625B2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3DDA17" w14:textId="77777777" w:rsidR="002658E6" w:rsidRDefault="002658E6" w:rsidP="00625B20">
            <w:pPr>
              <w:pStyle w:val="Tablenote"/>
            </w:pPr>
            <w:r>
              <w:t>Projekti teostamise koht (linn, riik):</w:t>
            </w:r>
          </w:p>
        </w:tc>
        <w:tc>
          <w:tcPr>
            <w:tcW w:w="57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7136505" w14:textId="77777777" w:rsidR="00B07A72" w:rsidRPr="00C8462B" w:rsidRDefault="00B07A72" w:rsidP="00B07A72">
            <w:pPr>
              <w:pStyle w:val="Loendilik"/>
              <w:numPr>
                <w:ilvl w:val="0"/>
                <w:numId w:val="6"/>
              </w:numPr>
              <w:suppressAutoHyphens w:val="0"/>
              <w:spacing w:after="160" w:line="259" w:lineRule="auto"/>
              <w:rPr>
                <w:lang w:val="fi-FI"/>
              </w:rPr>
            </w:pPr>
            <w:proofErr w:type="spellStart"/>
            <w:r w:rsidRPr="00C8462B">
              <w:rPr>
                <w:lang w:val="fi-FI"/>
              </w:rPr>
              <w:t>Rebaste</w:t>
            </w:r>
            <w:proofErr w:type="spellEnd"/>
            <w:r w:rsidRPr="00C8462B">
              <w:rPr>
                <w:lang w:val="fi-FI"/>
              </w:rPr>
              <w:t xml:space="preserve"> </w:t>
            </w:r>
            <w:proofErr w:type="spellStart"/>
            <w:r w:rsidRPr="00C8462B">
              <w:rPr>
                <w:lang w:val="fi-FI"/>
              </w:rPr>
              <w:t>sild</w:t>
            </w:r>
            <w:proofErr w:type="spellEnd"/>
          </w:p>
          <w:p w14:paraId="3E1773F1" w14:textId="77777777" w:rsidR="00B07A72" w:rsidRDefault="00B07A72" w:rsidP="00B07A72">
            <w:pPr>
              <w:pStyle w:val="Loendilik"/>
              <w:numPr>
                <w:ilvl w:val="1"/>
                <w:numId w:val="6"/>
              </w:numPr>
              <w:suppressAutoHyphens w:val="0"/>
              <w:spacing w:after="160" w:line="259" w:lineRule="auto"/>
              <w:rPr>
                <w:lang w:val="fi-FI"/>
              </w:rPr>
            </w:pPr>
            <w:proofErr w:type="spellStart"/>
            <w:r w:rsidRPr="00C8462B">
              <w:rPr>
                <w:lang w:val="fi-FI"/>
              </w:rPr>
              <w:t>Rajatise</w:t>
            </w:r>
            <w:proofErr w:type="spellEnd"/>
            <w:r w:rsidRPr="00C8462B">
              <w:rPr>
                <w:lang w:val="fi-FI"/>
              </w:rPr>
              <w:t xml:space="preserve"> </w:t>
            </w:r>
            <w:proofErr w:type="spellStart"/>
            <w:r w:rsidRPr="00C8462B">
              <w:rPr>
                <w:lang w:val="fi-FI"/>
              </w:rPr>
              <w:t>pikkus</w:t>
            </w:r>
            <w:proofErr w:type="spellEnd"/>
            <w:r w:rsidRPr="00C8462B">
              <w:rPr>
                <w:lang w:val="fi-FI"/>
              </w:rPr>
              <w:t>, m – 22,4</w:t>
            </w:r>
          </w:p>
          <w:p w14:paraId="24C7B999" w14:textId="77777777" w:rsidR="00B07A72" w:rsidRDefault="00B07A72" w:rsidP="00B07A72">
            <w:pPr>
              <w:pStyle w:val="Loendilik"/>
              <w:numPr>
                <w:ilvl w:val="1"/>
                <w:numId w:val="6"/>
              </w:numPr>
              <w:suppressAutoHyphens w:val="0"/>
              <w:spacing w:after="160" w:line="259" w:lineRule="auto"/>
              <w:rPr>
                <w:lang w:val="fi-FI"/>
              </w:rPr>
            </w:pPr>
            <w:proofErr w:type="spellStart"/>
            <w:r w:rsidRPr="00C8462B">
              <w:rPr>
                <w:lang w:val="fi-FI"/>
              </w:rPr>
              <w:t>Rajatise</w:t>
            </w:r>
            <w:proofErr w:type="spellEnd"/>
            <w:r w:rsidRPr="00C8462B">
              <w:rPr>
                <w:lang w:val="fi-FI"/>
              </w:rPr>
              <w:t xml:space="preserve"> </w:t>
            </w:r>
            <w:proofErr w:type="spellStart"/>
            <w:r w:rsidRPr="00C8462B">
              <w:rPr>
                <w:lang w:val="fi-FI"/>
              </w:rPr>
              <w:t>laius</w:t>
            </w:r>
            <w:proofErr w:type="spellEnd"/>
            <w:r w:rsidRPr="00C8462B">
              <w:rPr>
                <w:lang w:val="fi-FI"/>
              </w:rPr>
              <w:t>, m – 8,3</w:t>
            </w:r>
          </w:p>
          <w:p w14:paraId="1D27DC47" w14:textId="77777777" w:rsidR="00B07A72" w:rsidRDefault="00B07A72" w:rsidP="00B07A72">
            <w:pPr>
              <w:pStyle w:val="Loendilik"/>
              <w:numPr>
                <w:ilvl w:val="1"/>
                <w:numId w:val="6"/>
              </w:numPr>
              <w:suppressAutoHyphens w:val="0"/>
              <w:spacing w:after="160" w:line="259" w:lineRule="auto"/>
              <w:rPr>
                <w:lang w:val="fi-FI"/>
              </w:rPr>
            </w:pPr>
            <w:proofErr w:type="spellStart"/>
            <w:r w:rsidRPr="00C8462B">
              <w:rPr>
                <w:lang w:val="fi-FI"/>
              </w:rPr>
              <w:t>Avade</w:t>
            </w:r>
            <w:proofErr w:type="spellEnd"/>
            <w:r w:rsidRPr="00C8462B">
              <w:rPr>
                <w:lang w:val="fi-FI"/>
              </w:rPr>
              <w:t xml:space="preserve"> </w:t>
            </w:r>
            <w:proofErr w:type="spellStart"/>
            <w:r w:rsidRPr="00C8462B">
              <w:rPr>
                <w:lang w:val="fi-FI"/>
              </w:rPr>
              <w:t>arv</w:t>
            </w:r>
            <w:proofErr w:type="spellEnd"/>
            <w:r w:rsidRPr="00C8462B">
              <w:rPr>
                <w:lang w:val="fi-FI"/>
              </w:rPr>
              <w:t xml:space="preserve">, </w:t>
            </w:r>
            <w:proofErr w:type="spellStart"/>
            <w:r w:rsidRPr="00C8462B">
              <w:rPr>
                <w:lang w:val="fi-FI"/>
              </w:rPr>
              <w:t>tk</w:t>
            </w:r>
            <w:proofErr w:type="spellEnd"/>
            <w:r w:rsidRPr="00C8462B">
              <w:rPr>
                <w:lang w:val="fi-FI"/>
              </w:rPr>
              <w:t xml:space="preserve"> – 1</w:t>
            </w:r>
          </w:p>
          <w:p w14:paraId="1D3A6464" w14:textId="77777777" w:rsidR="00B07A72" w:rsidRDefault="00B07A72" w:rsidP="00B07A72">
            <w:pPr>
              <w:pStyle w:val="Loendilik"/>
              <w:numPr>
                <w:ilvl w:val="1"/>
                <w:numId w:val="6"/>
              </w:numPr>
              <w:suppressAutoHyphens w:val="0"/>
              <w:spacing w:after="160" w:line="259" w:lineRule="auto"/>
              <w:rPr>
                <w:lang w:val="fi-FI"/>
              </w:rPr>
            </w:pPr>
            <w:proofErr w:type="spellStart"/>
            <w:r w:rsidRPr="00C8462B">
              <w:rPr>
                <w:lang w:val="fi-FI"/>
              </w:rPr>
              <w:t>Avade</w:t>
            </w:r>
            <w:proofErr w:type="spellEnd"/>
            <w:r w:rsidRPr="00C8462B">
              <w:rPr>
                <w:lang w:val="fi-FI"/>
              </w:rPr>
              <w:t xml:space="preserve"> </w:t>
            </w:r>
            <w:proofErr w:type="spellStart"/>
            <w:r w:rsidRPr="00C8462B">
              <w:rPr>
                <w:lang w:val="fi-FI"/>
              </w:rPr>
              <w:t>pikkus</w:t>
            </w:r>
            <w:proofErr w:type="spellEnd"/>
            <w:r w:rsidRPr="00C8462B">
              <w:rPr>
                <w:lang w:val="fi-FI"/>
              </w:rPr>
              <w:t>, m – 17</w:t>
            </w:r>
          </w:p>
          <w:p w14:paraId="642A0693" w14:textId="77777777" w:rsidR="00B07A72" w:rsidRPr="00CA27E7" w:rsidRDefault="00B07A72" w:rsidP="00B07A72">
            <w:pPr>
              <w:pStyle w:val="Loendilik"/>
              <w:ind w:left="1440"/>
              <w:rPr>
                <w:lang w:val="fi-FI"/>
              </w:rPr>
            </w:pPr>
          </w:p>
          <w:p w14:paraId="3B4B22B9" w14:textId="77777777" w:rsidR="00B07A72" w:rsidRDefault="00B07A72" w:rsidP="00B07A72">
            <w:pPr>
              <w:pStyle w:val="Loendilik"/>
              <w:numPr>
                <w:ilvl w:val="0"/>
                <w:numId w:val="6"/>
              </w:numPr>
              <w:suppressAutoHyphens w:val="0"/>
              <w:spacing w:after="160" w:line="259" w:lineRule="auto"/>
              <w:rPr>
                <w:lang w:val="fi-FI"/>
              </w:rPr>
            </w:pPr>
            <w:proofErr w:type="spellStart"/>
            <w:r w:rsidRPr="00C8462B">
              <w:rPr>
                <w:lang w:val="fi-FI"/>
              </w:rPr>
              <w:t>Rebaste</w:t>
            </w:r>
            <w:proofErr w:type="spellEnd"/>
            <w:r w:rsidRPr="00C8462B">
              <w:rPr>
                <w:lang w:val="fi-FI"/>
              </w:rPr>
              <w:t xml:space="preserve"> II </w:t>
            </w:r>
            <w:proofErr w:type="spellStart"/>
            <w:r w:rsidRPr="00C8462B">
              <w:rPr>
                <w:lang w:val="fi-FI"/>
              </w:rPr>
              <w:t>sild</w:t>
            </w:r>
            <w:proofErr w:type="spellEnd"/>
          </w:p>
          <w:p w14:paraId="4C7FED92" w14:textId="77777777" w:rsidR="00B07A72" w:rsidRDefault="00B07A72" w:rsidP="00B07A72">
            <w:pPr>
              <w:pStyle w:val="Loendilik"/>
              <w:numPr>
                <w:ilvl w:val="1"/>
                <w:numId w:val="6"/>
              </w:numPr>
              <w:suppressAutoHyphens w:val="0"/>
              <w:spacing w:after="160" w:line="259" w:lineRule="auto"/>
              <w:rPr>
                <w:lang w:val="fi-FI"/>
              </w:rPr>
            </w:pPr>
            <w:proofErr w:type="spellStart"/>
            <w:r w:rsidRPr="00C8462B">
              <w:rPr>
                <w:lang w:val="fi-FI"/>
              </w:rPr>
              <w:t>Rajatise</w:t>
            </w:r>
            <w:proofErr w:type="spellEnd"/>
            <w:r w:rsidRPr="00C8462B">
              <w:rPr>
                <w:lang w:val="fi-FI"/>
              </w:rPr>
              <w:t xml:space="preserve"> </w:t>
            </w:r>
            <w:proofErr w:type="spellStart"/>
            <w:r w:rsidRPr="00C8462B">
              <w:rPr>
                <w:lang w:val="fi-FI"/>
              </w:rPr>
              <w:t>pikkus</w:t>
            </w:r>
            <w:proofErr w:type="spellEnd"/>
            <w:r w:rsidRPr="00C8462B">
              <w:rPr>
                <w:lang w:val="fi-FI"/>
              </w:rPr>
              <w:t>, m – 7</w:t>
            </w:r>
          </w:p>
          <w:p w14:paraId="62C9D620" w14:textId="77777777" w:rsidR="00B07A72" w:rsidRDefault="00B07A72" w:rsidP="00B07A72">
            <w:pPr>
              <w:pStyle w:val="Loendilik"/>
              <w:numPr>
                <w:ilvl w:val="1"/>
                <w:numId w:val="6"/>
              </w:numPr>
              <w:suppressAutoHyphens w:val="0"/>
              <w:spacing w:after="160" w:line="259" w:lineRule="auto"/>
              <w:rPr>
                <w:lang w:val="fi-FI"/>
              </w:rPr>
            </w:pPr>
            <w:proofErr w:type="spellStart"/>
            <w:r w:rsidRPr="00C8462B">
              <w:rPr>
                <w:lang w:val="fi-FI"/>
              </w:rPr>
              <w:t>Rajatise</w:t>
            </w:r>
            <w:proofErr w:type="spellEnd"/>
            <w:r w:rsidRPr="00C8462B">
              <w:rPr>
                <w:lang w:val="fi-FI"/>
              </w:rPr>
              <w:t xml:space="preserve"> </w:t>
            </w:r>
            <w:proofErr w:type="spellStart"/>
            <w:r w:rsidRPr="00C8462B">
              <w:rPr>
                <w:lang w:val="fi-FI"/>
              </w:rPr>
              <w:t>laius</w:t>
            </w:r>
            <w:proofErr w:type="spellEnd"/>
            <w:r w:rsidRPr="00C8462B">
              <w:rPr>
                <w:lang w:val="fi-FI"/>
              </w:rPr>
              <w:t>, m – 8,3</w:t>
            </w:r>
          </w:p>
          <w:p w14:paraId="74286C87" w14:textId="77777777" w:rsidR="00B07A72" w:rsidRDefault="00B07A72" w:rsidP="00B07A72">
            <w:pPr>
              <w:pStyle w:val="Loendilik"/>
              <w:numPr>
                <w:ilvl w:val="1"/>
                <w:numId w:val="6"/>
              </w:numPr>
              <w:suppressAutoHyphens w:val="0"/>
              <w:spacing w:after="160" w:line="259" w:lineRule="auto"/>
              <w:rPr>
                <w:lang w:val="fi-FI"/>
              </w:rPr>
            </w:pPr>
            <w:proofErr w:type="spellStart"/>
            <w:r w:rsidRPr="00C8462B">
              <w:rPr>
                <w:lang w:val="fi-FI"/>
              </w:rPr>
              <w:t>Avade</w:t>
            </w:r>
            <w:proofErr w:type="spellEnd"/>
            <w:r w:rsidRPr="00C8462B">
              <w:rPr>
                <w:lang w:val="fi-FI"/>
              </w:rPr>
              <w:t xml:space="preserve"> </w:t>
            </w:r>
            <w:proofErr w:type="spellStart"/>
            <w:r w:rsidRPr="00C8462B">
              <w:rPr>
                <w:lang w:val="fi-FI"/>
              </w:rPr>
              <w:t>arv</w:t>
            </w:r>
            <w:proofErr w:type="spellEnd"/>
            <w:r w:rsidRPr="00C8462B">
              <w:rPr>
                <w:lang w:val="fi-FI"/>
              </w:rPr>
              <w:t xml:space="preserve">, </w:t>
            </w:r>
            <w:proofErr w:type="spellStart"/>
            <w:r w:rsidRPr="00C8462B">
              <w:rPr>
                <w:lang w:val="fi-FI"/>
              </w:rPr>
              <w:t>tk</w:t>
            </w:r>
            <w:proofErr w:type="spellEnd"/>
            <w:r w:rsidRPr="00C8462B">
              <w:rPr>
                <w:lang w:val="fi-FI"/>
              </w:rPr>
              <w:t xml:space="preserve"> – 1</w:t>
            </w:r>
          </w:p>
          <w:p w14:paraId="4DD86E41" w14:textId="77777777" w:rsidR="00B07A72" w:rsidRDefault="00B07A72" w:rsidP="00B07A72">
            <w:pPr>
              <w:pStyle w:val="Loendilik"/>
              <w:numPr>
                <w:ilvl w:val="1"/>
                <w:numId w:val="6"/>
              </w:numPr>
              <w:suppressAutoHyphens w:val="0"/>
              <w:spacing w:after="160" w:line="259" w:lineRule="auto"/>
              <w:rPr>
                <w:lang w:val="fi-FI"/>
              </w:rPr>
            </w:pPr>
            <w:proofErr w:type="spellStart"/>
            <w:r w:rsidRPr="00C8462B">
              <w:rPr>
                <w:lang w:val="fi-FI"/>
              </w:rPr>
              <w:t>Avade</w:t>
            </w:r>
            <w:proofErr w:type="spellEnd"/>
            <w:r w:rsidRPr="00C8462B">
              <w:rPr>
                <w:lang w:val="fi-FI"/>
              </w:rPr>
              <w:t xml:space="preserve"> </w:t>
            </w:r>
            <w:proofErr w:type="spellStart"/>
            <w:r w:rsidRPr="00C8462B">
              <w:rPr>
                <w:lang w:val="fi-FI"/>
              </w:rPr>
              <w:t>pikkus</w:t>
            </w:r>
            <w:proofErr w:type="spellEnd"/>
            <w:r w:rsidRPr="00C8462B">
              <w:rPr>
                <w:lang w:val="fi-FI"/>
              </w:rPr>
              <w:t>, m – 6,3</w:t>
            </w:r>
          </w:p>
          <w:p w14:paraId="78E49844" w14:textId="1DF91124" w:rsidR="002658E6" w:rsidRDefault="002658E6" w:rsidP="00625B20">
            <w:pPr>
              <w:pStyle w:val="Tablenote"/>
            </w:pPr>
          </w:p>
        </w:tc>
      </w:tr>
      <w:tr w:rsidR="002658E6" w:rsidRPr="009C013F" w14:paraId="70C6E624" w14:textId="77777777" w:rsidTr="00625B2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6F5E06" w14:textId="77777777" w:rsidR="002658E6" w:rsidRDefault="002658E6" w:rsidP="00625B20">
            <w:pPr>
              <w:pStyle w:val="Tablenote"/>
            </w:pPr>
            <w:r>
              <w:t>Tellija nimi ja aadress</w:t>
            </w:r>
          </w:p>
        </w:tc>
        <w:tc>
          <w:tcPr>
            <w:tcW w:w="576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0B62ED" w14:textId="77777777" w:rsidR="00936C3A" w:rsidRDefault="002658E6" w:rsidP="00625B20">
            <w:pPr>
              <w:suppressAutoHyphens w:val="0"/>
              <w:rPr>
                <w:lang w:val="sv-SE"/>
              </w:rPr>
            </w:pPr>
            <w:proofErr w:type="spellStart"/>
            <w:r w:rsidRPr="009C013F">
              <w:rPr>
                <w:lang w:val="sv-SE"/>
              </w:rPr>
              <w:t>Transpordiamet</w:t>
            </w:r>
            <w:proofErr w:type="spellEnd"/>
            <w:r w:rsidRPr="009C013F">
              <w:rPr>
                <w:lang w:val="sv-SE"/>
              </w:rPr>
              <w:t xml:space="preserve">, </w:t>
            </w:r>
            <w:r w:rsidR="00936C3A" w:rsidRPr="00936C3A">
              <w:rPr>
                <w:lang w:val="sv-SE"/>
              </w:rPr>
              <w:t>Ervin Hein</w:t>
            </w:r>
          </w:p>
          <w:p w14:paraId="7A7712F9" w14:textId="7326530C" w:rsidR="002658E6" w:rsidRPr="009C013F" w:rsidRDefault="00000000" w:rsidP="00625B20">
            <w:pPr>
              <w:suppressAutoHyphens w:val="0"/>
              <w:rPr>
                <w:lang w:val="sv-SE" w:eastAsia="en-US"/>
              </w:rPr>
            </w:pPr>
            <w:hyperlink r:id="rId6" w:history="1">
              <w:r w:rsidR="00936C3A" w:rsidRPr="00C33B49">
                <w:rPr>
                  <w:rStyle w:val="Hperlink"/>
                  <w:lang w:val="sv-SE"/>
                </w:rPr>
                <w:t>Ervin.hein@transpordiamet.ee</w:t>
              </w:r>
            </w:hyperlink>
            <w:r w:rsidR="00936C3A">
              <w:rPr>
                <w:lang w:val="sv-SE"/>
              </w:rPr>
              <w:t xml:space="preserve"> </w:t>
            </w:r>
          </w:p>
          <w:p w14:paraId="451FD1F8" w14:textId="77777777" w:rsidR="002658E6" w:rsidRDefault="002658E6" w:rsidP="00625B20">
            <w:pPr>
              <w:pStyle w:val="Tablenote"/>
            </w:pPr>
          </w:p>
        </w:tc>
      </w:tr>
      <w:tr w:rsidR="002658E6" w14:paraId="64604ACF" w14:textId="77777777" w:rsidTr="00625B20">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77E51F" w14:textId="77777777" w:rsidR="002658E6" w:rsidRDefault="002658E6" w:rsidP="00625B20">
            <w:pPr>
              <w:pStyle w:val="Tablenote"/>
            </w:pPr>
            <w:r>
              <w:t>Projekti maksumus, EUR</w:t>
            </w:r>
          </w:p>
        </w:tc>
        <w:tc>
          <w:tcPr>
            <w:tcW w:w="576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9D9B6C" w14:textId="6D489758" w:rsidR="002658E6" w:rsidRDefault="00ED063F" w:rsidP="00625B20">
            <w:pPr>
              <w:pStyle w:val="Tablenote"/>
            </w:pPr>
            <w:r w:rsidRPr="00ED063F">
              <w:rPr>
                <w:lang w:eastAsia="en-US"/>
              </w:rPr>
              <w:t>436</w:t>
            </w:r>
            <w:r>
              <w:rPr>
                <w:lang w:eastAsia="en-US"/>
              </w:rPr>
              <w:t xml:space="preserve"> </w:t>
            </w:r>
            <w:r w:rsidRPr="00ED063F">
              <w:rPr>
                <w:lang w:eastAsia="en-US"/>
              </w:rPr>
              <w:t xml:space="preserve">436 </w:t>
            </w:r>
            <w:r w:rsidR="002658E6">
              <w:rPr>
                <w:lang w:eastAsia="en-US"/>
              </w:rPr>
              <w:t>€</w:t>
            </w:r>
          </w:p>
        </w:tc>
      </w:tr>
      <w:tr w:rsidR="002658E6" w14:paraId="44C35815" w14:textId="77777777" w:rsidTr="00625B20">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22D977" w14:textId="77777777" w:rsidR="002658E6" w:rsidRDefault="002658E6" w:rsidP="00625B20">
            <w:pPr>
              <w:pStyle w:val="Tablenote"/>
            </w:pPr>
            <w:r>
              <w:t>Positsioon projektis:</w:t>
            </w:r>
          </w:p>
        </w:tc>
        <w:tc>
          <w:tcPr>
            <w:tcW w:w="5760" w:type="dxa"/>
            <w:tcBorders>
              <w:top w:val="nil"/>
              <w:left w:val="nil"/>
              <w:bottom w:val="single" w:sz="4" w:space="0" w:color="auto"/>
              <w:right w:val="single" w:sz="4" w:space="0" w:color="auto"/>
            </w:tcBorders>
            <w:tcMar>
              <w:top w:w="15" w:type="dxa"/>
              <w:left w:w="15" w:type="dxa"/>
              <w:bottom w:w="0" w:type="dxa"/>
              <w:right w:w="15" w:type="dxa"/>
            </w:tcMar>
          </w:tcPr>
          <w:p w14:paraId="1CFD8426" w14:textId="77777777" w:rsidR="002658E6" w:rsidRDefault="002658E6" w:rsidP="00625B20">
            <w:pPr>
              <w:pStyle w:val="Tablenote"/>
            </w:pPr>
            <w:r>
              <w:t>Objektijuht</w:t>
            </w:r>
          </w:p>
        </w:tc>
      </w:tr>
      <w:tr w:rsidR="002658E6" w:rsidRPr="00A10524" w14:paraId="0D5136C4" w14:textId="77777777" w:rsidTr="00625B20">
        <w:trPr>
          <w:trHeight w:val="206"/>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16F2E6" w14:textId="77777777" w:rsidR="002658E6" w:rsidRDefault="002658E6" w:rsidP="00625B20">
            <w:pPr>
              <w:pStyle w:val="Tablenote"/>
            </w:pPr>
            <w:r>
              <w:t>Vastutusvaldkonnad projektis:</w:t>
            </w:r>
          </w:p>
        </w:tc>
        <w:tc>
          <w:tcPr>
            <w:tcW w:w="57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C713028" w14:textId="77777777" w:rsidR="002658E6" w:rsidRDefault="002658E6" w:rsidP="00625B20">
            <w:pPr>
              <w:pStyle w:val="Tablenote"/>
            </w:pPr>
            <w:r w:rsidRPr="00B05A3F">
              <w:t xml:space="preserve">Ehitustegevuse juhtimine objektil, ehituspakkumise koostamine, ehitamise kavandamine, ehituse ressursside kavandamine, </w:t>
            </w:r>
            <w:proofErr w:type="spellStart"/>
            <w:r w:rsidRPr="00B05A3F">
              <w:t>alltööhangete</w:t>
            </w:r>
            <w:proofErr w:type="spellEnd"/>
            <w:r w:rsidRPr="00B05A3F">
              <w:t xml:space="preserve"> korraldamine ja lepingute sõlmimine, ehitustoodete ja -materjalide hankimine ja kooskõlastamine, ehitustegevuse ja ajutise liikluse korraldamine ehitustööde kestel, kvaliteedikontrolli ja mõõdistustööde tegemise korraldamine, objekti üleandmisdokumentatsiooni koostamine, objekti üleandmise korraldamine.</w:t>
            </w:r>
          </w:p>
        </w:tc>
      </w:tr>
    </w:tbl>
    <w:p w14:paraId="43A03163" w14:textId="77777777" w:rsidR="00D13C23" w:rsidRDefault="00D13C23" w:rsidP="00D13C23">
      <w:pPr>
        <w:pStyle w:val="Loendinumber"/>
        <w:numPr>
          <w:ilvl w:val="0"/>
          <w:numId w:val="0"/>
        </w:numPr>
        <w:spacing w:before="120"/>
        <w:rPr>
          <w:b/>
        </w:rPr>
      </w:pPr>
    </w:p>
    <w:tbl>
      <w:tblPr>
        <w:tblW w:w="9740" w:type="dxa"/>
        <w:tblCellMar>
          <w:left w:w="0" w:type="dxa"/>
          <w:right w:w="0" w:type="dxa"/>
        </w:tblCellMar>
        <w:tblLook w:val="0000" w:firstRow="0" w:lastRow="0" w:firstColumn="0" w:lastColumn="0" w:noHBand="0" w:noVBand="0"/>
      </w:tblPr>
      <w:tblGrid>
        <w:gridCol w:w="3980"/>
        <w:gridCol w:w="5760"/>
      </w:tblGrid>
      <w:tr w:rsidR="00CA5DCC" w:rsidRPr="00A10524" w14:paraId="6D87FA95" w14:textId="77777777" w:rsidTr="008E754E">
        <w:trPr>
          <w:trHeight w:val="385"/>
        </w:trPr>
        <w:tc>
          <w:tcPr>
            <w:tcW w:w="3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F1FCC2" w14:textId="77777777" w:rsidR="00CA5DCC" w:rsidRDefault="00CA5DCC" w:rsidP="002B40F8">
            <w:pPr>
              <w:pStyle w:val="Tablenote"/>
            </w:pPr>
            <w:r>
              <w:t>Projekti nimi (lühikirjeldus)</w:t>
            </w:r>
          </w:p>
        </w:tc>
        <w:tc>
          <w:tcPr>
            <w:tcW w:w="57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14:paraId="6EE54B55" w14:textId="75D90129" w:rsidR="00CA5DCC" w:rsidRDefault="00442392" w:rsidP="002B40F8">
            <w:pPr>
              <w:pStyle w:val="Tablenote"/>
            </w:pPr>
            <w:r w:rsidRPr="00442392">
              <w:rPr>
                <w:rFonts w:ascii="Times New Roman" w:eastAsia="SimSun" w:hAnsi="Times New Roman" w:cs="Mangal"/>
                <w:iCs w:val="0"/>
                <w:kern w:val="2"/>
                <w:sz w:val="24"/>
                <w:szCs w:val="24"/>
                <w:lang w:eastAsia="zh-CN" w:bidi="hi-IN"/>
              </w:rPr>
              <w:t xml:space="preserve">Riigitee nr 2 Tallinn-Tartu-Võru-Luhamaa </w:t>
            </w:r>
            <w:proofErr w:type="spellStart"/>
            <w:r w:rsidRPr="00442392">
              <w:rPr>
                <w:rFonts w:ascii="Times New Roman" w:eastAsia="SimSun" w:hAnsi="Times New Roman" w:cs="Mangal"/>
                <w:iCs w:val="0"/>
                <w:kern w:val="2"/>
                <w:sz w:val="24"/>
                <w:szCs w:val="24"/>
                <w:lang w:eastAsia="zh-CN" w:bidi="hi-IN"/>
              </w:rPr>
              <w:t>Võõbu</w:t>
            </w:r>
            <w:proofErr w:type="spellEnd"/>
            <w:r w:rsidRPr="00442392">
              <w:rPr>
                <w:rFonts w:ascii="Times New Roman" w:eastAsia="SimSun" w:hAnsi="Times New Roman" w:cs="Mangal"/>
                <w:iCs w:val="0"/>
                <w:kern w:val="2"/>
                <w:sz w:val="24"/>
                <w:szCs w:val="24"/>
                <w:lang w:eastAsia="zh-CN" w:bidi="hi-IN"/>
              </w:rPr>
              <w:t>-Mäo teelõigu km 68,0-85,0 ehitus</w:t>
            </w:r>
          </w:p>
        </w:tc>
      </w:tr>
      <w:tr w:rsidR="00CA5DCC" w14:paraId="34E7758F" w14:textId="77777777" w:rsidTr="008E75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A505F7" w14:textId="77777777" w:rsidR="00CA5DCC" w:rsidRPr="00ED1F3D" w:rsidRDefault="00CA5DCC" w:rsidP="002B40F8">
            <w:pPr>
              <w:pStyle w:val="Tablenote"/>
              <w:rPr>
                <w:b/>
              </w:rPr>
            </w:pPr>
            <w:r>
              <w:t xml:space="preserve">Projekti teostamise aeg: </w:t>
            </w:r>
            <w:r w:rsidRPr="00ED1F3D">
              <w:rPr>
                <w:b/>
              </w:rPr>
              <w:t>(</w:t>
            </w:r>
            <w:proofErr w:type="spellStart"/>
            <w:r w:rsidRPr="00ED1F3D">
              <w:rPr>
                <w:b/>
              </w:rPr>
              <w:t>kuu.aasta</w:t>
            </w:r>
            <w:proofErr w:type="spellEnd"/>
            <w:r w:rsidRPr="00ED1F3D">
              <w:rPr>
                <w:b/>
              </w:rPr>
              <w:t xml:space="preserve"> – </w:t>
            </w:r>
          </w:p>
          <w:p w14:paraId="19E2947F" w14:textId="77777777" w:rsidR="00CA5DCC" w:rsidRDefault="00CA5DCC" w:rsidP="002B40F8">
            <w:pPr>
              <w:pStyle w:val="Tablenote"/>
            </w:pPr>
            <w:proofErr w:type="spellStart"/>
            <w:r w:rsidRPr="00ED1F3D">
              <w:rPr>
                <w:b/>
              </w:rPr>
              <w:t>kuu.aasta</w:t>
            </w:r>
            <w:proofErr w:type="spellEnd"/>
            <w:r w:rsidRPr="00ED1F3D">
              <w:rPr>
                <w:b/>
              </w:rPr>
              <w:t>)</w:t>
            </w:r>
          </w:p>
        </w:tc>
        <w:tc>
          <w:tcPr>
            <w:tcW w:w="5760" w:type="dxa"/>
            <w:tcBorders>
              <w:top w:val="nil"/>
              <w:left w:val="nil"/>
              <w:bottom w:val="single" w:sz="4" w:space="0" w:color="auto"/>
              <w:right w:val="single" w:sz="4" w:space="0" w:color="auto"/>
            </w:tcBorders>
            <w:tcMar>
              <w:top w:w="15" w:type="dxa"/>
              <w:left w:w="15" w:type="dxa"/>
              <w:bottom w:w="0" w:type="dxa"/>
              <w:right w:w="15" w:type="dxa"/>
            </w:tcMar>
          </w:tcPr>
          <w:p w14:paraId="246795B8" w14:textId="60D5CF5C" w:rsidR="00CA5DCC" w:rsidRDefault="00442392" w:rsidP="002B40F8">
            <w:pPr>
              <w:pStyle w:val="Tablenote"/>
            </w:pPr>
            <w:r>
              <w:t>Juu</w:t>
            </w:r>
            <w:r w:rsidR="006854F6">
              <w:t>l</w:t>
            </w:r>
            <w:r>
              <w:t>i 202</w:t>
            </w:r>
            <w:r w:rsidR="00190ADB">
              <w:t>0</w:t>
            </w:r>
            <w:r w:rsidR="006854F6">
              <w:t xml:space="preserve"> </w:t>
            </w:r>
            <w:r w:rsidR="006607DB">
              <w:t>–</w:t>
            </w:r>
            <w:r w:rsidR="006854F6">
              <w:t xml:space="preserve"> </w:t>
            </w:r>
            <w:r w:rsidR="006607DB">
              <w:t>november 2022</w:t>
            </w:r>
          </w:p>
        </w:tc>
      </w:tr>
      <w:tr w:rsidR="00CA5DCC" w:rsidRPr="00A10524" w14:paraId="1AA3D6BB" w14:textId="77777777" w:rsidTr="008E75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95ADE4" w14:textId="77777777" w:rsidR="00CA5DCC" w:rsidRDefault="00CA5DCC" w:rsidP="002B40F8">
            <w:pPr>
              <w:pStyle w:val="Tablenote"/>
            </w:pPr>
            <w:r>
              <w:t>Projekti teostamise koht (linn, riik):</w:t>
            </w:r>
          </w:p>
        </w:tc>
        <w:tc>
          <w:tcPr>
            <w:tcW w:w="57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F3CCD7C" w14:textId="2A55894C" w:rsidR="00CA5DCC" w:rsidRDefault="006607DB" w:rsidP="002B40F8">
            <w:pPr>
              <w:pStyle w:val="Tablenote"/>
            </w:pPr>
            <w:proofErr w:type="spellStart"/>
            <w:r>
              <w:t>Võõbu</w:t>
            </w:r>
            <w:proofErr w:type="spellEnd"/>
            <w:r>
              <w:t xml:space="preserve"> kuni Mäo</w:t>
            </w:r>
            <w:r w:rsidR="007E3046">
              <w:t xml:space="preserve">. </w:t>
            </w:r>
            <w:r w:rsidR="007E3046" w:rsidRPr="007E3046">
              <w:t>Kükita silla ehitus - Monoliitsest raudbetoonist integraalse viltuste otstega plaatsild. Silla otsad on tekiplaadi ristsuunast 14,0 kraadise nurga all. Projekteeritud silla pikkus 22,65 m, laius 26,0 m, kõrgus veepinnast ligikaudu  3,22 m. Kolmeavaline sild (2,0m; 13,0m; 2,0m).</w:t>
            </w:r>
          </w:p>
        </w:tc>
      </w:tr>
      <w:tr w:rsidR="00CA5DCC" w:rsidRPr="009C013F" w14:paraId="395F5C9A" w14:textId="77777777" w:rsidTr="008E75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717EC1" w14:textId="77777777" w:rsidR="00CA5DCC" w:rsidRDefault="00CA5DCC" w:rsidP="002B40F8">
            <w:pPr>
              <w:pStyle w:val="Tablenote"/>
            </w:pPr>
            <w:r>
              <w:t>Tellija nimi ja aadress</w:t>
            </w:r>
          </w:p>
        </w:tc>
        <w:tc>
          <w:tcPr>
            <w:tcW w:w="576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A9DC35E" w14:textId="522063C0" w:rsidR="00CA5DCC" w:rsidRPr="009C013F" w:rsidRDefault="00CA5DCC" w:rsidP="00CA5DCC">
            <w:pPr>
              <w:suppressAutoHyphens w:val="0"/>
              <w:rPr>
                <w:lang w:val="sv-SE" w:eastAsia="en-US"/>
              </w:rPr>
            </w:pPr>
            <w:proofErr w:type="spellStart"/>
            <w:r w:rsidRPr="009C013F">
              <w:rPr>
                <w:lang w:val="sv-SE"/>
              </w:rPr>
              <w:t>Transpordiamet</w:t>
            </w:r>
            <w:proofErr w:type="spellEnd"/>
            <w:r w:rsidRPr="009C013F">
              <w:rPr>
                <w:lang w:val="sv-SE"/>
              </w:rPr>
              <w:t xml:space="preserve">, </w:t>
            </w:r>
            <w:proofErr w:type="spellStart"/>
            <w:r w:rsidR="009C013F" w:rsidRPr="009C013F">
              <w:rPr>
                <w:lang w:val="sv-SE"/>
              </w:rPr>
              <w:t>Lembit</w:t>
            </w:r>
            <w:proofErr w:type="spellEnd"/>
            <w:r w:rsidR="009C013F" w:rsidRPr="009C013F">
              <w:rPr>
                <w:lang w:val="sv-SE"/>
              </w:rPr>
              <w:t>-Alo Kippa</w:t>
            </w:r>
            <w:r w:rsidR="009C013F">
              <w:rPr>
                <w:lang w:val="sv-SE"/>
              </w:rPr>
              <w:t>r</w:t>
            </w:r>
            <w:r w:rsidRPr="009C013F">
              <w:rPr>
                <w:lang w:val="sv-SE"/>
              </w:rPr>
              <w:t xml:space="preserve">, </w:t>
            </w:r>
            <w:r w:rsidR="00CF3558" w:rsidRPr="00CF3558">
              <w:rPr>
                <w:lang w:val="sv-SE"/>
              </w:rPr>
              <w:t xml:space="preserve">alo.kippar@transpordiamet.ee, </w:t>
            </w:r>
            <w:proofErr w:type="spellStart"/>
            <w:r w:rsidR="00CF3558" w:rsidRPr="00CF3558">
              <w:rPr>
                <w:lang w:val="sv-SE"/>
              </w:rPr>
              <w:t>tel</w:t>
            </w:r>
            <w:proofErr w:type="spellEnd"/>
            <w:r w:rsidR="00CF3558" w:rsidRPr="00CF3558">
              <w:rPr>
                <w:lang w:val="sv-SE"/>
              </w:rPr>
              <w:t xml:space="preserve"> 509 8463</w:t>
            </w:r>
          </w:p>
          <w:p w14:paraId="0F187C25" w14:textId="215CCEA2" w:rsidR="00CA5DCC" w:rsidRDefault="00CA5DCC" w:rsidP="002B40F8">
            <w:pPr>
              <w:pStyle w:val="Tablenote"/>
            </w:pPr>
          </w:p>
        </w:tc>
      </w:tr>
      <w:tr w:rsidR="00CA5DCC" w14:paraId="359C3A0B" w14:textId="77777777" w:rsidTr="008E754E">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704C86" w14:textId="77777777" w:rsidR="00CA5DCC" w:rsidRDefault="00CA5DCC" w:rsidP="002B40F8">
            <w:pPr>
              <w:pStyle w:val="Tablenote"/>
            </w:pPr>
            <w:r>
              <w:t>Projekti maksumus, EUR</w:t>
            </w:r>
          </w:p>
        </w:tc>
        <w:tc>
          <w:tcPr>
            <w:tcW w:w="5760"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347C95" w14:textId="53DE1A57" w:rsidR="00CA5DCC" w:rsidRDefault="00420BAE" w:rsidP="002B40F8">
            <w:pPr>
              <w:pStyle w:val="Tablenote"/>
            </w:pPr>
            <w:r>
              <w:rPr>
                <w:lang w:eastAsia="en-US"/>
              </w:rPr>
              <w:t>32 mil. €</w:t>
            </w:r>
          </w:p>
        </w:tc>
      </w:tr>
      <w:tr w:rsidR="00CA5DCC" w14:paraId="5A386DA5" w14:textId="77777777" w:rsidTr="008E754E">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6B90A3" w14:textId="77777777" w:rsidR="00CA5DCC" w:rsidRDefault="00CA5DCC" w:rsidP="002B40F8">
            <w:pPr>
              <w:pStyle w:val="Tablenote"/>
            </w:pPr>
            <w:r>
              <w:t>Positsioon projektis:</w:t>
            </w:r>
          </w:p>
        </w:tc>
        <w:tc>
          <w:tcPr>
            <w:tcW w:w="5760" w:type="dxa"/>
            <w:tcBorders>
              <w:top w:val="nil"/>
              <w:left w:val="nil"/>
              <w:bottom w:val="single" w:sz="4" w:space="0" w:color="auto"/>
              <w:right w:val="single" w:sz="4" w:space="0" w:color="auto"/>
            </w:tcBorders>
            <w:tcMar>
              <w:top w:w="15" w:type="dxa"/>
              <w:left w:w="15" w:type="dxa"/>
              <w:bottom w:w="0" w:type="dxa"/>
              <w:right w:w="15" w:type="dxa"/>
            </w:tcMar>
          </w:tcPr>
          <w:p w14:paraId="4A98927C" w14:textId="77777777" w:rsidR="00CA5DCC" w:rsidRDefault="00CA5DCC" w:rsidP="002B40F8">
            <w:pPr>
              <w:pStyle w:val="Tablenote"/>
            </w:pPr>
            <w:r>
              <w:t>Objektijuht</w:t>
            </w:r>
          </w:p>
        </w:tc>
      </w:tr>
      <w:tr w:rsidR="00CA5DCC" w:rsidRPr="00A10524" w14:paraId="101AF19F" w14:textId="77777777" w:rsidTr="008E754E">
        <w:trPr>
          <w:trHeight w:val="206"/>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D34189" w14:textId="77777777" w:rsidR="00CA5DCC" w:rsidRDefault="00CA5DCC" w:rsidP="002B40F8">
            <w:pPr>
              <w:pStyle w:val="Tablenote"/>
            </w:pPr>
            <w:r>
              <w:t>Vastutusvaldkonnad projektis:</w:t>
            </w:r>
          </w:p>
        </w:tc>
        <w:tc>
          <w:tcPr>
            <w:tcW w:w="576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860281" w14:textId="69BA28B8" w:rsidR="00CA5DCC" w:rsidRDefault="00B05A3F" w:rsidP="002B40F8">
            <w:pPr>
              <w:pStyle w:val="Tablenote"/>
            </w:pPr>
            <w:r w:rsidRPr="00B05A3F">
              <w:t xml:space="preserve">Ehitustegevuse juhtimine objektil, ehituspakkumise koostamine, ehitamise kavandamine, ehituse ressursside kavandamine, </w:t>
            </w:r>
            <w:proofErr w:type="spellStart"/>
            <w:r w:rsidRPr="00B05A3F">
              <w:t>alltööhangete</w:t>
            </w:r>
            <w:proofErr w:type="spellEnd"/>
            <w:r w:rsidRPr="00B05A3F">
              <w:t xml:space="preserve"> korraldamine ja lepingute sõlmimine, ehitustoodete ja -materjalide hankimine ja kooskõlastamine, ehitustegevuse ja ajutise liikluse korraldamine ehitustööde kestel, kvaliteedikontrolli ja mõõdistustööde tegemise </w:t>
            </w:r>
            <w:r w:rsidRPr="00B05A3F">
              <w:lastRenderedPageBreak/>
              <w:t>korraldamine, objekti üleandmisdokumentatsiooni koostamine, objekti üleandmise korraldamine.</w:t>
            </w:r>
          </w:p>
        </w:tc>
      </w:tr>
    </w:tbl>
    <w:p w14:paraId="6402C28C" w14:textId="77777777" w:rsidR="00B24BB1" w:rsidRPr="00B24BB1" w:rsidRDefault="00B24BB1" w:rsidP="00500022">
      <w:pPr>
        <w:pStyle w:val="Loendinumber"/>
        <w:numPr>
          <w:ilvl w:val="0"/>
          <w:numId w:val="0"/>
        </w:numPr>
        <w:rPr>
          <w:b/>
        </w:rPr>
      </w:pPr>
    </w:p>
    <w:p w14:paraId="39D1E5F7" w14:textId="77777777" w:rsidR="00B24BB1" w:rsidRDefault="00B24BB1" w:rsidP="00B24BB1">
      <w:pPr>
        <w:pStyle w:val="Loendinumber"/>
        <w:numPr>
          <w:ilvl w:val="0"/>
          <w:numId w:val="0"/>
        </w:numPr>
        <w:ind w:left="360"/>
        <w:rPr>
          <w:b/>
        </w:rPr>
      </w:pPr>
    </w:p>
    <w:p w14:paraId="4470190F" w14:textId="77777777" w:rsidR="00500B64" w:rsidRPr="004B0465" w:rsidRDefault="00500B64" w:rsidP="00643517">
      <w:pPr>
        <w:rPr>
          <w:lang w:val="et-EE"/>
        </w:rPr>
      </w:pPr>
    </w:p>
    <w:sectPr w:rsidR="00500B64" w:rsidRPr="004B0465" w:rsidSect="00906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1A07"/>
    <w:multiLevelType w:val="multilevel"/>
    <w:tmpl w:val="04250025"/>
    <w:name w:val="WW8Num12"/>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pStyle w:val="Pealkiri6"/>
      <w:lvlText w:val="%1.%2.%3.%4.%5.%6"/>
      <w:lvlJc w:val="left"/>
      <w:pPr>
        <w:ind w:left="1152" w:hanging="1152"/>
      </w:pPr>
    </w:lvl>
    <w:lvl w:ilvl="6">
      <w:start w:val="1"/>
      <w:numFmt w:val="decimal"/>
      <w:pStyle w:val="Pealkiri7"/>
      <w:lvlText w:val="%1.%2.%3.%4.%5.%6.%7"/>
      <w:lvlJc w:val="left"/>
      <w:pPr>
        <w:ind w:left="1296" w:hanging="1296"/>
      </w:pPr>
    </w:lvl>
    <w:lvl w:ilvl="7">
      <w:start w:val="1"/>
      <w:numFmt w:val="decimal"/>
      <w:pStyle w:val="Pealkiri8"/>
      <w:lvlText w:val="%1.%2.%3.%4.%5.%6.%7.%8"/>
      <w:lvlJc w:val="left"/>
      <w:pPr>
        <w:ind w:left="1440" w:hanging="1440"/>
      </w:pPr>
    </w:lvl>
    <w:lvl w:ilvl="8">
      <w:start w:val="1"/>
      <w:numFmt w:val="decimal"/>
      <w:pStyle w:val="Pealkiri9"/>
      <w:lvlText w:val="%1.%2.%3.%4.%5.%6.%7.%8.%9"/>
      <w:lvlJc w:val="left"/>
      <w:pPr>
        <w:ind w:left="1584" w:hanging="1584"/>
      </w:pPr>
    </w:lvl>
  </w:abstractNum>
  <w:abstractNum w:abstractNumId="1" w15:restartNumberingAfterBreak="0">
    <w:nsid w:val="1FC74B11"/>
    <w:multiLevelType w:val="hybridMultilevel"/>
    <w:tmpl w:val="6B5E8F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BA877E6"/>
    <w:multiLevelType w:val="hybridMultilevel"/>
    <w:tmpl w:val="EF8A24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D3459EE"/>
    <w:multiLevelType w:val="hybridMultilevel"/>
    <w:tmpl w:val="2F5C5F38"/>
    <w:lvl w:ilvl="0" w:tplc="1EF2B138">
      <w:start w:val="1"/>
      <w:numFmt w:val="decimal"/>
      <w:pStyle w:val="Loendinumb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2C09E1"/>
    <w:multiLevelType w:val="hybridMultilevel"/>
    <w:tmpl w:val="69BA600A"/>
    <w:name w:val="WW8Num21"/>
    <w:lvl w:ilvl="0" w:tplc="FFFFFFFF">
      <w:start w:val="1"/>
      <w:numFmt w:val="decimal"/>
      <w:lvlText w:val="%1."/>
      <w:lvlJc w:val="left"/>
      <w:pPr>
        <w:tabs>
          <w:tab w:val="num" w:pos="360"/>
        </w:tabs>
        <w:ind w:left="360" w:hanging="360"/>
      </w:pPr>
      <w:rPr>
        <w:rFonts w:ascii="Verdana" w:hAnsi="Verdana" w:hint="default"/>
        <w:b/>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ED33BF1"/>
    <w:multiLevelType w:val="hybridMultilevel"/>
    <w:tmpl w:val="0818F94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87098568">
    <w:abstractNumId w:val="0"/>
  </w:num>
  <w:num w:numId="2" w16cid:durableId="1576281634">
    <w:abstractNumId w:val="4"/>
  </w:num>
  <w:num w:numId="3" w16cid:durableId="1652325704">
    <w:abstractNumId w:val="3"/>
  </w:num>
  <w:num w:numId="4" w16cid:durableId="1207525586">
    <w:abstractNumId w:val="1"/>
  </w:num>
  <w:num w:numId="5" w16cid:durableId="632098485">
    <w:abstractNumId w:val="2"/>
  </w:num>
  <w:num w:numId="6" w16cid:durableId="2013873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E9"/>
    <w:rsid w:val="0000565E"/>
    <w:rsid w:val="000205B3"/>
    <w:rsid w:val="000336A9"/>
    <w:rsid w:val="00106E85"/>
    <w:rsid w:val="00114D1F"/>
    <w:rsid w:val="00120FFA"/>
    <w:rsid w:val="001542B4"/>
    <w:rsid w:val="00190ADB"/>
    <w:rsid w:val="001935BE"/>
    <w:rsid w:val="001D5383"/>
    <w:rsid w:val="001D6EBD"/>
    <w:rsid w:val="00241E57"/>
    <w:rsid w:val="002513D6"/>
    <w:rsid w:val="002658E6"/>
    <w:rsid w:val="002A05BB"/>
    <w:rsid w:val="002E0696"/>
    <w:rsid w:val="00325E40"/>
    <w:rsid w:val="003437E0"/>
    <w:rsid w:val="00352223"/>
    <w:rsid w:val="00372AFA"/>
    <w:rsid w:val="0039168D"/>
    <w:rsid w:val="003B5F30"/>
    <w:rsid w:val="003C7E30"/>
    <w:rsid w:val="00403446"/>
    <w:rsid w:val="00420BAE"/>
    <w:rsid w:val="00442392"/>
    <w:rsid w:val="00447059"/>
    <w:rsid w:val="00474865"/>
    <w:rsid w:val="004B0465"/>
    <w:rsid w:val="00500022"/>
    <w:rsid w:val="00500B64"/>
    <w:rsid w:val="00521DD0"/>
    <w:rsid w:val="0057047E"/>
    <w:rsid w:val="00643517"/>
    <w:rsid w:val="006607DB"/>
    <w:rsid w:val="006829BC"/>
    <w:rsid w:val="006854F6"/>
    <w:rsid w:val="006A7089"/>
    <w:rsid w:val="00737A89"/>
    <w:rsid w:val="00785A02"/>
    <w:rsid w:val="00792FEA"/>
    <w:rsid w:val="007E3046"/>
    <w:rsid w:val="008276C1"/>
    <w:rsid w:val="00843DB3"/>
    <w:rsid w:val="008703CC"/>
    <w:rsid w:val="008C4A30"/>
    <w:rsid w:val="008E3A6F"/>
    <w:rsid w:val="008E754E"/>
    <w:rsid w:val="00906846"/>
    <w:rsid w:val="00936C3A"/>
    <w:rsid w:val="00940447"/>
    <w:rsid w:val="009C013F"/>
    <w:rsid w:val="009F27FD"/>
    <w:rsid w:val="00A00BC1"/>
    <w:rsid w:val="00A10524"/>
    <w:rsid w:val="00A14926"/>
    <w:rsid w:val="00A238F6"/>
    <w:rsid w:val="00A87B2C"/>
    <w:rsid w:val="00AC72E9"/>
    <w:rsid w:val="00B05A3F"/>
    <w:rsid w:val="00B078CF"/>
    <w:rsid w:val="00B07A72"/>
    <w:rsid w:val="00B24BB1"/>
    <w:rsid w:val="00C30496"/>
    <w:rsid w:val="00CA5DCC"/>
    <w:rsid w:val="00CD4038"/>
    <w:rsid w:val="00CF3558"/>
    <w:rsid w:val="00CF4B7E"/>
    <w:rsid w:val="00D13C23"/>
    <w:rsid w:val="00D2651D"/>
    <w:rsid w:val="00D60E23"/>
    <w:rsid w:val="00D87130"/>
    <w:rsid w:val="00D93A1B"/>
    <w:rsid w:val="00DA55B3"/>
    <w:rsid w:val="00DC3C76"/>
    <w:rsid w:val="00DF7196"/>
    <w:rsid w:val="00E22850"/>
    <w:rsid w:val="00E56C51"/>
    <w:rsid w:val="00E77C74"/>
    <w:rsid w:val="00ED063F"/>
    <w:rsid w:val="00F307FC"/>
    <w:rsid w:val="00F4336E"/>
    <w:rsid w:val="00FB7F37"/>
    <w:rsid w:val="00FC0076"/>
    <w:rsid w:val="00FD3968"/>
    <w:rsid w:val="00FD432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1B033"/>
  <w15:docId w15:val="{6B4B9D63-B128-47DB-BD56-A5F1B84A4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C72E9"/>
    <w:pPr>
      <w:suppressAutoHyphens/>
      <w:spacing w:after="0" w:line="240" w:lineRule="auto"/>
    </w:pPr>
    <w:rPr>
      <w:rFonts w:ascii="Times New Roman" w:eastAsia="Times New Roman" w:hAnsi="Times New Roman" w:cs="Times New Roman"/>
      <w:sz w:val="24"/>
      <w:szCs w:val="20"/>
      <w:lang w:val="en-GB" w:eastAsia="ar-SA"/>
    </w:rPr>
  </w:style>
  <w:style w:type="paragraph" w:styleId="Pealkiri1">
    <w:name w:val="heading 1"/>
    <w:basedOn w:val="Normaallaad"/>
    <w:next w:val="Normaallaad"/>
    <w:link w:val="Pealkiri1Mrk"/>
    <w:qFormat/>
    <w:rsid w:val="00AC72E9"/>
    <w:pPr>
      <w:keepNext/>
      <w:numPr>
        <w:numId w:val="1"/>
      </w:numPr>
      <w:tabs>
        <w:tab w:val="left" w:pos="567"/>
      </w:tabs>
      <w:spacing w:before="600" w:after="160"/>
      <w:outlineLvl w:val="0"/>
    </w:pPr>
    <w:rPr>
      <w:rFonts w:ascii="Verdana" w:hAnsi="Verdana"/>
      <w:b/>
      <w:bCs/>
      <w:caps/>
      <w:kern w:val="28"/>
      <w:szCs w:val="28"/>
      <w:lang w:val="et-EE"/>
    </w:rPr>
  </w:style>
  <w:style w:type="paragraph" w:styleId="Pealkiri2">
    <w:name w:val="heading 2"/>
    <w:basedOn w:val="Normaallaad"/>
    <w:next w:val="Normaallaad"/>
    <w:link w:val="Pealkiri2Mrk"/>
    <w:qFormat/>
    <w:rsid w:val="00AC72E9"/>
    <w:pPr>
      <w:keepNext/>
      <w:numPr>
        <w:ilvl w:val="1"/>
        <w:numId w:val="1"/>
      </w:numPr>
      <w:tabs>
        <w:tab w:val="left" w:pos="147"/>
      </w:tabs>
      <w:spacing w:before="360" w:after="160"/>
      <w:outlineLvl w:val="1"/>
    </w:pPr>
    <w:rPr>
      <w:rFonts w:ascii="Verdana" w:hAnsi="Verdana"/>
      <w:b/>
      <w:bCs/>
      <w:caps/>
      <w:sz w:val="20"/>
      <w:szCs w:val="28"/>
      <w:lang w:val="et-EE"/>
    </w:rPr>
  </w:style>
  <w:style w:type="paragraph" w:styleId="Pealkiri3">
    <w:name w:val="heading 3"/>
    <w:basedOn w:val="Normaallaad"/>
    <w:next w:val="Normaallaad"/>
    <w:link w:val="Pealkiri3Mrk"/>
    <w:qFormat/>
    <w:rsid w:val="00AC72E9"/>
    <w:pPr>
      <w:numPr>
        <w:ilvl w:val="2"/>
        <w:numId w:val="1"/>
      </w:numPr>
      <w:spacing w:before="120" w:after="120"/>
      <w:jc w:val="both"/>
      <w:outlineLvl w:val="2"/>
    </w:pPr>
    <w:rPr>
      <w:rFonts w:ascii="Verdana" w:hAnsi="Verdana"/>
      <w:bCs/>
      <w:sz w:val="20"/>
      <w:lang w:val="et-EE"/>
    </w:rPr>
  </w:style>
  <w:style w:type="paragraph" w:styleId="Pealkiri4">
    <w:name w:val="heading 4"/>
    <w:basedOn w:val="Normaallaad"/>
    <w:next w:val="Normaallaad"/>
    <w:link w:val="Pealkiri4Mrk"/>
    <w:qFormat/>
    <w:rsid w:val="00AC72E9"/>
    <w:pPr>
      <w:keepNext/>
      <w:numPr>
        <w:ilvl w:val="3"/>
        <w:numId w:val="1"/>
      </w:numPr>
      <w:tabs>
        <w:tab w:val="left" w:pos="726"/>
      </w:tabs>
      <w:spacing w:before="240" w:after="120"/>
      <w:ind w:left="1542" w:hanging="862"/>
      <w:jc w:val="both"/>
      <w:outlineLvl w:val="3"/>
    </w:pPr>
    <w:rPr>
      <w:rFonts w:ascii="Verdana" w:hAnsi="Verdana"/>
      <w:sz w:val="20"/>
      <w:lang w:val="et-EE"/>
    </w:rPr>
  </w:style>
  <w:style w:type="paragraph" w:styleId="Pealkiri5">
    <w:name w:val="heading 5"/>
    <w:basedOn w:val="Normaallaad"/>
    <w:next w:val="Normaallaad"/>
    <w:link w:val="Pealkiri5Mrk"/>
    <w:qFormat/>
    <w:rsid w:val="00AC72E9"/>
    <w:pPr>
      <w:numPr>
        <w:ilvl w:val="4"/>
        <w:numId w:val="1"/>
      </w:numPr>
      <w:spacing w:before="240" w:after="60"/>
      <w:outlineLvl w:val="4"/>
    </w:pPr>
    <w:rPr>
      <w:rFonts w:ascii="Verdana" w:hAnsi="Verdana"/>
      <w:bCs/>
      <w:iCs/>
      <w:sz w:val="20"/>
      <w:szCs w:val="26"/>
      <w:lang w:val="et-EE" w:eastAsia="et-EE"/>
    </w:rPr>
  </w:style>
  <w:style w:type="paragraph" w:styleId="Pealkiri6">
    <w:name w:val="heading 6"/>
    <w:basedOn w:val="Normaallaad"/>
    <w:next w:val="Normaallaad"/>
    <w:link w:val="Pealkiri6Mrk"/>
    <w:qFormat/>
    <w:rsid w:val="00AC72E9"/>
    <w:pPr>
      <w:numPr>
        <w:ilvl w:val="5"/>
        <w:numId w:val="1"/>
      </w:numPr>
      <w:spacing w:before="240" w:after="120"/>
      <w:outlineLvl w:val="5"/>
    </w:pPr>
    <w:rPr>
      <w:rFonts w:ascii="Verdana" w:hAnsi="Verdana"/>
      <w:b/>
      <w:bCs/>
      <w:i/>
      <w:iCs/>
      <w:sz w:val="20"/>
      <w:lang w:val="et-EE"/>
    </w:rPr>
  </w:style>
  <w:style w:type="paragraph" w:styleId="Pealkiri7">
    <w:name w:val="heading 7"/>
    <w:basedOn w:val="Normaallaad"/>
    <w:next w:val="Normaallaad"/>
    <w:link w:val="Pealkiri7Mrk"/>
    <w:qFormat/>
    <w:rsid w:val="00AC72E9"/>
    <w:pPr>
      <w:numPr>
        <w:ilvl w:val="6"/>
        <w:numId w:val="1"/>
      </w:numPr>
      <w:spacing w:before="240" w:after="60"/>
      <w:jc w:val="both"/>
      <w:outlineLvl w:val="6"/>
    </w:pPr>
    <w:rPr>
      <w:rFonts w:ascii="Arial" w:hAnsi="Arial"/>
      <w:sz w:val="20"/>
      <w:lang w:val="et-EE"/>
    </w:rPr>
  </w:style>
  <w:style w:type="paragraph" w:styleId="Pealkiri8">
    <w:name w:val="heading 8"/>
    <w:basedOn w:val="Normaallaad"/>
    <w:next w:val="Normaallaad"/>
    <w:link w:val="Pealkiri8Mrk"/>
    <w:qFormat/>
    <w:rsid w:val="00AC72E9"/>
    <w:pPr>
      <w:numPr>
        <w:ilvl w:val="7"/>
        <w:numId w:val="1"/>
      </w:numPr>
      <w:spacing w:before="240" w:after="60"/>
      <w:jc w:val="both"/>
      <w:outlineLvl w:val="7"/>
    </w:pPr>
    <w:rPr>
      <w:rFonts w:ascii="Arial" w:hAnsi="Arial" w:cs="Arial"/>
      <w:i/>
      <w:iCs/>
      <w:sz w:val="20"/>
      <w:lang w:val="et-EE"/>
    </w:rPr>
  </w:style>
  <w:style w:type="paragraph" w:styleId="Pealkiri9">
    <w:name w:val="heading 9"/>
    <w:aliases w:val="App Heading,App Heading1,App Heading2,App Heading3,App Heading11,App Heading21,App Heading4,App Heading12,App Heading22"/>
    <w:basedOn w:val="Normaallaad"/>
    <w:next w:val="Normaallaad"/>
    <w:link w:val="Pealkiri9Mrk"/>
    <w:qFormat/>
    <w:rsid w:val="00AC72E9"/>
    <w:pPr>
      <w:numPr>
        <w:ilvl w:val="8"/>
        <w:numId w:val="1"/>
      </w:numPr>
      <w:spacing w:before="240" w:after="60"/>
      <w:jc w:val="both"/>
      <w:outlineLvl w:val="8"/>
    </w:pPr>
    <w:rPr>
      <w:rFonts w:ascii="Arial" w:hAnsi="Arial" w:cs="Arial"/>
      <w:b/>
      <w:bCs/>
      <w:i/>
      <w:iCs/>
      <w:sz w:val="18"/>
      <w:szCs w:val="18"/>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AC72E9"/>
    <w:rPr>
      <w:rFonts w:ascii="Verdana" w:eastAsia="Times New Roman" w:hAnsi="Verdana" w:cs="Times New Roman"/>
      <w:b/>
      <w:bCs/>
      <w:caps/>
      <w:kern w:val="28"/>
      <w:sz w:val="24"/>
      <w:szCs w:val="28"/>
      <w:lang w:eastAsia="ar-SA"/>
    </w:rPr>
  </w:style>
  <w:style w:type="character" w:customStyle="1" w:styleId="Pealkiri2Mrk">
    <w:name w:val="Pealkiri 2 Märk"/>
    <w:basedOn w:val="Liguvaikefont"/>
    <w:link w:val="Pealkiri2"/>
    <w:rsid w:val="00AC72E9"/>
    <w:rPr>
      <w:rFonts w:ascii="Verdana" w:eastAsia="Times New Roman" w:hAnsi="Verdana" w:cs="Times New Roman"/>
      <w:b/>
      <w:bCs/>
      <w:caps/>
      <w:sz w:val="20"/>
      <w:szCs w:val="28"/>
      <w:lang w:eastAsia="ar-SA"/>
    </w:rPr>
  </w:style>
  <w:style w:type="character" w:customStyle="1" w:styleId="Pealkiri3Mrk">
    <w:name w:val="Pealkiri 3 Märk"/>
    <w:basedOn w:val="Liguvaikefont"/>
    <w:link w:val="Pealkiri3"/>
    <w:rsid w:val="00AC72E9"/>
    <w:rPr>
      <w:rFonts w:ascii="Verdana" w:eastAsia="Times New Roman" w:hAnsi="Verdana" w:cs="Times New Roman"/>
      <w:bCs/>
      <w:sz w:val="20"/>
      <w:szCs w:val="20"/>
      <w:lang w:eastAsia="ar-SA"/>
    </w:rPr>
  </w:style>
  <w:style w:type="character" w:customStyle="1" w:styleId="Pealkiri4Mrk">
    <w:name w:val="Pealkiri 4 Märk"/>
    <w:basedOn w:val="Liguvaikefont"/>
    <w:link w:val="Pealkiri4"/>
    <w:rsid w:val="00AC72E9"/>
    <w:rPr>
      <w:rFonts w:ascii="Verdana" w:eastAsia="Times New Roman" w:hAnsi="Verdana" w:cs="Times New Roman"/>
      <w:sz w:val="20"/>
      <w:szCs w:val="20"/>
      <w:lang w:eastAsia="ar-SA"/>
    </w:rPr>
  </w:style>
  <w:style w:type="character" w:customStyle="1" w:styleId="Pealkiri5Mrk">
    <w:name w:val="Pealkiri 5 Märk"/>
    <w:basedOn w:val="Liguvaikefont"/>
    <w:link w:val="Pealkiri5"/>
    <w:rsid w:val="00AC72E9"/>
    <w:rPr>
      <w:rFonts w:ascii="Verdana" w:eastAsia="Times New Roman" w:hAnsi="Verdana" w:cs="Times New Roman"/>
      <w:bCs/>
      <w:iCs/>
      <w:sz w:val="20"/>
      <w:szCs w:val="26"/>
      <w:lang w:eastAsia="et-EE"/>
    </w:rPr>
  </w:style>
  <w:style w:type="character" w:customStyle="1" w:styleId="Pealkiri6Mrk">
    <w:name w:val="Pealkiri 6 Märk"/>
    <w:basedOn w:val="Liguvaikefont"/>
    <w:link w:val="Pealkiri6"/>
    <w:rsid w:val="00AC72E9"/>
    <w:rPr>
      <w:rFonts w:ascii="Verdana" w:eastAsia="Times New Roman" w:hAnsi="Verdana" w:cs="Times New Roman"/>
      <w:b/>
      <w:bCs/>
      <w:i/>
      <w:iCs/>
      <w:sz w:val="20"/>
      <w:szCs w:val="20"/>
      <w:lang w:eastAsia="ar-SA"/>
    </w:rPr>
  </w:style>
  <w:style w:type="character" w:customStyle="1" w:styleId="Pealkiri7Mrk">
    <w:name w:val="Pealkiri 7 Märk"/>
    <w:basedOn w:val="Liguvaikefont"/>
    <w:link w:val="Pealkiri7"/>
    <w:rsid w:val="00AC72E9"/>
    <w:rPr>
      <w:rFonts w:ascii="Arial" w:eastAsia="Times New Roman" w:hAnsi="Arial" w:cs="Times New Roman"/>
      <w:sz w:val="20"/>
      <w:szCs w:val="20"/>
      <w:lang w:eastAsia="ar-SA"/>
    </w:rPr>
  </w:style>
  <w:style w:type="character" w:customStyle="1" w:styleId="Pealkiri8Mrk">
    <w:name w:val="Pealkiri 8 Märk"/>
    <w:basedOn w:val="Liguvaikefont"/>
    <w:link w:val="Pealkiri8"/>
    <w:rsid w:val="00AC72E9"/>
    <w:rPr>
      <w:rFonts w:ascii="Arial" w:eastAsia="Times New Roman" w:hAnsi="Arial" w:cs="Arial"/>
      <w:i/>
      <w:iCs/>
      <w:sz w:val="20"/>
      <w:szCs w:val="20"/>
      <w:lang w:eastAsia="ar-SA"/>
    </w:rPr>
  </w:style>
  <w:style w:type="character" w:customStyle="1" w:styleId="Pealkiri9Mrk">
    <w:name w:val="Pealkiri 9 Märk"/>
    <w:aliases w:val="App Heading Märk,App Heading1 Märk,App Heading2 Märk,App Heading3 Märk,App Heading11 Märk,App Heading21 Märk,App Heading4 Märk,App Heading12 Märk,App Heading22 Märk"/>
    <w:basedOn w:val="Liguvaikefont"/>
    <w:link w:val="Pealkiri9"/>
    <w:rsid w:val="00AC72E9"/>
    <w:rPr>
      <w:rFonts w:ascii="Arial" w:eastAsia="Times New Roman" w:hAnsi="Arial" w:cs="Arial"/>
      <w:b/>
      <w:bCs/>
      <w:i/>
      <w:iCs/>
      <w:sz w:val="18"/>
      <w:szCs w:val="18"/>
      <w:lang w:eastAsia="ar-SA"/>
    </w:rPr>
  </w:style>
  <w:style w:type="paragraph" w:styleId="Loendinumber">
    <w:name w:val="List Number"/>
    <w:basedOn w:val="Normaallaad"/>
    <w:rsid w:val="00AC72E9"/>
    <w:pPr>
      <w:numPr>
        <w:numId w:val="3"/>
      </w:numPr>
      <w:spacing w:after="120"/>
      <w:jc w:val="both"/>
    </w:pPr>
    <w:rPr>
      <w:rFonts w:ascii="Verdana" w:hAnsi="Verdana"/>
      <w:sz w:val="20"/>
      <w:lang w:val="et-EE"/>
    </w:rPr>
  </w:style>
  <w:style w:type="paragraph" w:styleId="Kehatekst">
    <w:name w:val="Body Text"/>
    <w:basedOn w:val="Normaallaad"/>
    <w:link w:val="KehatekstMrk"/>
    <w:rsid w:val="00AC72E9"/>
    <w:pPr>
      <w:spacing w:after="240"/>
      <w:jc w:val="both"/>
    </w:pPr>
    <w:rPr>
      <w:rFonts w:ascii="Verdana" w:hAnsi="Verdana"/>
      <w:sz w:val="20"/>
      <w:lang w:val="et-EE"/>
    </w:rPr>
  </w:style>
  <w:style w:type="character" w:customStyle="1" w:styleId="KehatekstMrk">
    <w:name w:val="Kehatekst Märk"/>
    <w:basedOn w:val="Liguvaikefont"/>
    <w:link w:val="Kehatekst"/>
    <w:rsid w:val="00AC72E9"/>
    <w:rPr>
      <w:rFonts w:ascii="Verdana" w:eastAsia="Times New Roman" w:hAnsi="Verdana" w:cs="Times New Roman"/>
      <w:sz w:val="20"/>
      <w:szCs w:val="20"/>
      <w:lang w:eastAsia="ar-SA"/>
    </w:rPr>
  </w:style>
  <w:style w:type="paragraph" w:customStyle="1" w:styleId="Tablenote">
    <w:name w:val="Table note"/>
    <w:basedOn w:val="Normaaltaane"/>
    <w:rsid w:val="00AC72E9"/>
    <w:pPr>
      <w:ind w:left="0"/>
    </w:pPr>
    <w:rPr>
      <w:rFonts w:ascii="Verdana" w:hAnsi="Verdana" w:cs="Arial"/>
      <w:iCs/>
      <w:sz w:val="20"/>
      <w:szCs w:val="18"/>
      <w:lang w:val="et-EE" w:eastAsia="en-GB"/>
    </w:rPr>
  </w:style>
  <w:style w:type="paragraph" w:styleId="Kehatekst2">
    <w:name w:val="Body Text 2"/>
    <w:basedOn w:val="Normaallaad"/>
    <w:link w:val="Kehatekst2Mrk"/>
    <w:rsid w:val="00AC72E9"/>
    <w:pPr>
      <w:spacing w:before="240" w:after="240"/>
      <w:jc w:val="both"/>
    </w:pPr>
    <w:rPr>
      <w:rFonts w:ascii="Verdana" w:hAnsi="Verdana"/>
      <w:b/>
      <w:sz w:val="20"/>
      <w:lang w:val="et-EE"/>
    </w:rPr>
  </w:style>
  <w:style w:type="character" w:customStyle="1" w:styleId="Kehatekst2Mrk">
    <w:name w:val="Kehatekst 2 Märk"/>
    <w:basedOn w:val="Liguvaikefont"/>
    <w:link w:val="Kehatekst2"/>
    <w:rsid w:val="00AC72E9"/>
    <w:rPr>
      <w:rFonts w:ascii="Verdana" w:eastAsia="Times New Roman" w:hAnsi="Verdana" w:cs="Times New Roman"/>
      <w:b/>
      <w:sz w:val="20"/>
      <w:szCs w:val="20"/>
      <w:lang w:eastAsia="ar-SA"/>
    </w:rPr>
  </w:style>
  <w:style w:type="paragraph" w:styleId="Normaaltaane">
    <w:name w:val="Normal Indent"/>
    <w:basedOn w:val="Normaallaad"/>
    <w:uiPriority w:val="99"/>
    <w:semiHidden/>
    <w:unhideWhenUsed/>
    <w:rsid w:val="00AC72E9"/>
    <w:pPr>
      <w:ind w:left="708"/>
    </w:pPr>
  </w:style>
  <w:style w:type="paragraph" w:styleId="Loendilik">
    <w:name w:val="List Paragraph"/>
    <w:basedOn w:val="Normaallaad"/>
    <w:uiPriority w:val="34"/>
    <w:qFormat/>
    <w:rsid w:val="00643517"/>
    <w:pPr>
      <w:ind w:left="720"/>
      <w:contextualSpacing/>
    </w:pPr>
  </w:style>
  <w:style w:type="paragraph" w:customStyle="1" w:styleId="Kommentaaritekst1">
    <w:name w:val="Kommentaari tekst1"/>
    <w:basedOn w:val="Normaallaad"/>
    <w:rsid w:val="004B0465"/>
    <w:rPr>
      <w:sz w:val="20"/>
      <w:lang w:val="et-EE"/>
    </w:rPr>
  </w:style>
  <w:style w:type="paragraph" w:customStyle="1" w:styleId="DefinitionTerm">
    <w:name w:val="Definition Term"/>
    <w:basedOn w:val="Normaallaad"/>
    <w:next w:val="Normaallaad"/>
    <w:rsid w:val="004B0465"/>
    <w:pPr>
      <w:widowControl w:val="0"/>
      <w:suppressAutoHyphens w:val="0"/>
    </w:pPr>
    <w:rPr>
      <w:snapToGrid w:val="0"/>
      <w:szCs w:val="24"/>
      <w:lang w:val="en-US" w:eastAsia="en-US"/>
    </w:rPr>
  </w:style>
  <w:style w:type="paragraph" w:styleId="Vahedeta">
    <w:name w:val="No Spacing"/>
    <w:uiPriority w:val="1"/>
    <w:qFormat/>
    <w:rsid w:val="00CA5DCC"/>
    <w:pPr>
      <w:widowControl w:val="0"/>
      <w:suppressAutoHyphens/>
      <w:spacing w:after="0" w:line="240" w:lineRule="auto"/>
      <w:jc w:val="both"/>
    </w:pPr>
    <w:rPr>
      <w:rFonts w:ascii="Times New Roman" w:eastAsia="SimSun" w:hAnsi="Times New Roman" w:cs="Mangal"/>
      <w:kern w:val="2"/>
      <w:sz w:val="24"/>
      <w:szCs w:val="21"/>
      <w:lang w:eastAsia="zh-CN" w:bidi="hi-IN"/>
    </w:rPr>
  </w:style>
  <w:style w:type="character" w:styleId="Hperlink">
    <w:name w:val="Hyperlink"/>
    <w:basedOn w:val="Liguvaikefont"/>
    <w:uiPriority w:val="99"/>
    <w:unhideWhenUsed/>
    <w:rsid w:val="00CA5DCC"/>
    <w:rPr>
      <w:color w:val="0000FF" w:themeColor="hyperlink"/>
      <w:u w:val="single"/>
    </w:rPr>
  </w:style>
  <w:style w:type="character" w:styleId="Lahendamatamainimine">
    <w:name w:val="Unresolved Mention"/>
    <w:basedOn w:val="Liguvaikefont"/>
    <w:uiPriority w:val="99"/>
    <w:semiHidden/>
    <w:unhideWhenUsed/>
    <w:rsid w:val="00CA5DCC"/>
    <w:rPr>
      <w:color w:val="605E5C"/>
      <w:shd w:val="clear" w:color="auto" w:fill="E1DFDD"/>
    </w:rPr>
  </w:style>
  <w:style w:type="table" w:styleId="Kontuurtabel">
    <w:name w:val="Table Grid"/>
    <w:basedOn w:val="Normaaltabel"/>
    <w:uiPriority w:val="59"/>
    <w:rsid w:val="008E3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vin.hein@transpordiamet.ee" TargetMode="External"/><Relationship Id="rId5" Type="http://schemas.openxmlformats.org/officeDocument/2006/relationships/hyperlink" Target="mailto:Oleg.Luzetski@tartu.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886</Words>
  <Characters>5055</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
    </vt:vector>
  </TitlesOfParts>
  <Company>Microsoft</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IndrekT</dc:creator>
  <cp:lastModifiedBy>Mand Kristjan</cp:lastModifiedBy>
  <cp:revision>68</cp:revision>
  <dcterms:created xsi:type="dcterms:W3CDTF">2024-01-24T18:46:00Z</dcterms:created>
  <dcterms:modified xsi:type="dcterms:W3CDTF">2024-02-08T11:21:00Z</dcterms:modified>
</cp:coreProperties>
</file>